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D1" w:rsidRPr="00E5258F" w:rsidRDefault="004E6642" w:rsidP="0048683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ACTA DE LA TRIGÉSIMA</w:t>
      </w:r>
      <w:r w:rsidR="00FE0A73">
        <w:rPr>
          <w:rFonts w:ascii="Arial" w:hAnsi="Arial" w:cs="Arial"/>
          <w:b/>
          <w:sz w:val="24"/>
          <w:szCs w:val="24"/>
        </w:rPr>
        <w:t xml:space="preserve"> </w:t>
      </w:r>
      <w:r w:rsidR="006D27D7">
        <w:rPr>
          <w:rFonts w:ascii="Arial" w:hAnsi="Arial" w:cs="Arial"/>
          <w:b/>
          <w:sz w:val="24"/>
          <w:szCs w:val="24"/>
        </w:rPr>
        <w:t>QUINTA</w:t>
      </w:r>
      <w:r w:rsidR="006B4A72">
        <w:rPr>
          <w:rFonts w:ascii="Arial" w:hAnsi="Arial" w:cs="Arial"/>
          <w:b/>
          <w:sz w:val="24"/>
          <w:szCs w:val="24"/>
        </w:rPr>
        <w:t xml:space="preserve"> </w:t>
      </w:r>
      <w:r w:rsidR="00F91FE0">
        <w:rPr>
          <w:rFonts w:ascii="Arial" w:hAnsi="Arial" w:cs="Arial"/>
          <w:b/>
          <w:sz w:val="24"/>
          <w:szCs w:val="24"/>
        </w:rPr>
        <w:t xml:space="preserve">PRIMERA </w:t>
      </w:r>
      <w:r w:rsidR="00826C5F" w:rsidRPr="00E5258F">
        <w:rPr>
          <w:rFonts w:ascii="Arial" w:hAnsi="Arial" w:cs="Arial"/>
          <w:b/>
          <w:sz w:val="24"/>
          <w:szCs w:val="24"/>
        </w:rPr>
        <w:t>SESIÓN ORDINARIA DE LA COMISIÓN DE ASISTENCIA Y DESARROLLO SOCIAL DEL H. AYUNTAMIENTO CONSTITUCIONAL DE TEQUILA, JALISCO, 2021-2024</w:t>
      </w:r>
    </w:p>
    <w:p w:rsidR="00E5258F" w:rsidRPr="00E5258F" w:rsidRDefault="008A1F62" w:rsidP="007E45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la </w:t>
      </w:r>
      <w:r w:rsidR="004E6642">
        <w:rPr>
          <w:rFonts w:ascii="Arial" w:hAnsi="Arial" w:cs="Arial"/>
          <w:sz w:val="24"/>
          <w:szCs w:val="24"/>
        </w:rPr>
        <w:t>Trigésima</w:t>
      </w:r>
      <w:r w:rsidR="00D111AA">
        <w:rPr>
          <w:rFonts w:ascii="Arial" w:hAnsi="Arial" w:cs="Arial"/>
          <w:sz w:val="24"/>
          <w:szCs w:val="24"/>
        </w:rPr>
        <w:t xml:space="preserve"> Quinta</w:t>
      </w:r>
      <w:r w:rsidR="00F91FE0">
        <w:rPr>
          <w:rFonts w:ascii="Arial" w:hAnsi="Arial" w:cs="Arial"/>
          <w:sz w:val="24"/>
          <w:szCs w:val="24"/>
        </w:rPr>
        <w:t xml:space="preserve"> </w:t>
      </w:r>
      <w:r w:rsidR="00826C5F" w:rsidRPr="00E5258F">
        <w:rPr>
          <w:rFonts w:ascii="Arial" w:hAnsi="Arial" w:cs="Arial"/>
          <w:sz w:val="24"/>
          <w:szCs w:val="24"/>
        </w:rPr>
        <w:t xml:space="preserve">Sesión Ordinaria de la Comisión Edilicia de Asistencia y Desarrollo Social del </w:t>
      </w:r>
      <w:r w:rsidR="007E45D6" w:rsidRPr="00E5258F">
        <w:rPr>
          <w:rFonts w:ascii="Arial" w:hAnsi="Arial" w:cs="Arial"/>
          <w:sz w:val="24"/>
          <w:szCs w:val="24"/>
        </w:rPr>
        <w:t xml:space="preserve">H. Ayuntamiento Constitucional de Tequila, Jalisco 2021-2024, que se llevó a cabo el </w:t>
      </w:r>
      <w:r w:rsidR="006D27D7">
        <w:rPr>
          <w:rFonts w:ascii="Arial" w:hAnsi="Arial" w:cs="Arial"/>
          <w:b/>
          <w:sz w:val="24"/>
          <w:szCs w:val="24"/>
        </w:rPr>
        <w:t>Miércoles 28 de Agosto</w:t>
      </w:r>
      <w:r w:rsidR="009D1525">
        <w:rPr>
          <w:rFonts w:ascii="Arial" w:hAnsi="Arial" w:cs="Arial"/>
          <w:b/>
          <w:sz w:val="24"/>
          <w:szCs w:val="24"/>
        </w:rPr>
        <w:t xml:space="preserve"> d</w:t>
      </w:r>
      <w:r w:rsidR="00EB2F80">
        <w:rPr>
          <w:rFonts w:ascii="Arial" w:hAnsi="Arial" w:cs="Arial"/>
          <w:b/>
          <w:sz w:val="24"/>
          <w:szCs w:val="24"/>
        </w:rPr>
        <w:t>e 2024</w:t>
      </w:r>
      <w:r w:rsidR="007E45D6" w:rsidRPr="00E5258F">
        <w:rPr>
          <w:rFonts w:ascii="Arial" w:hAnsi="Arial" w:cs="Arial"/>
          <w:sz w:val="24"/>
          <w:szCs w:val="24"/>
        </w:rPr>
        <w:t xml:space="preserve">, a las </w:t>
      </w:r>
      <w:r w:rsidR="006D27D7">
        <w:rPr>
          <w:rFonts w:ascii="Arial" w:hAnsi="Arial" w:cs="Arial"/>
          <w:b/>
          <w:sz w:val="24"/>
          <w:szCs w:val="24"/>
        </w:rPr>
        <w:t>11</w:t>
      </w:r>
      <w:r w:rsidR="00643211">
        <w:rPr>
          <w:rFonts w:ascii="Arial" w:hAnsi="Arial" w:cs="Arial"/>
          <w:b/>
          <w:sz w:val="24"/>
          <w:szCs w:val="24"/>
        </w:rPr>
        <w:t>:0</w:t>
      </w:r>
      <w:r w:rsidR="00133FA6">
        <w:rPr>
          <w:rFonts w:ascii="Arial" w:hAnsi="Arial" w:cs="Arial"/>
          <w:b/>
          <w:sz w:val="24"/>
          <w:szCs w:val="24"/>
        </w:rPr>
        <w:t xml:space="preserve">0 </w:t>
      </w:r>
      <w:proofErr w:type="spellStart"/>
      <w:r w:rsidR="00133FA6">
        <w:rPr>
          <w:rFonts w:ascii="Arial" w:hAnsi="Arial" w:cs="Arial"/>
          <w:b/>
          <w:sz w:val="24"/>
          <w:szCs w:val="24"/>
        </w:rPr>
        <w:t>hrs</w:t>
      </w:r>
      <w:proofErr w:type="spellEnd"/>
      <w:r w:rsidR="00133FA6">
        <w:rPr>
          <w:rFonts w:ascii="Arial" w:hAnsi="Arial" w:cs="Arial"/>
          <w:b/>
          <w:sz w:val="24"/>
          <w:szCs w:val="24"/>
        </w:rPr>
        <w:t xml:space="preserve">, </w:t>
      </w:r>
      <w:r w:rsidR="00133FA6" w:rsidRPr="00133FA6">
        <w:rPr>
          <w:rFonts w:ascii="Arial" w:hAnsi="Arial" w:cs="Arial"/>
          <w:sz w:val="24"/>
          <w:szCs w:val="24"/>
        </w:rPr>
        <w:t>e</w:t>
      </w:r>
      <w:r w:rsidR="007E45D6" w:rsidRPr="00133FA6">
        <w:rPr>
          <w:rFonts w:ascii="Arial" w:hAnsi="Arial" w:cs="Arial"/>
          <w:sz w:val="24"/>
          <w:szCs w:val="24"/>
        </w:rPr>
        <w:t>n</w:t>
      </w:r>
      <w:r w:rsidR="007E45D6" w:rsidRPr="00E5258F">
        <w:rPr>
          <w:rFonts w:ascii="Arial" w:hAnsi="Arial" w:cs="Arial"/>
          <w:sz w:val="24"/>
          <w:szCs w:val="24"/>
        </w:rPr>
        <w:t xml:space="preserve"> sala de Regidores con domicilio en la Presidencia Municipal.</w:t>
      </w:r>
    </w:p>
    <w:p w:rsidR="009D1525" w:rsidRPr="00C23242" w:rsidRDefault="007E45D6" w:rsidP="007E45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C23242">
        <w:rPr>
          <w:rFonts w:ascii="Arial" w:hAnsi="Arial" w:cs="Arial"/>
          <w:sz w:val="24"/>
        </w:rPr>
        <w:t>Se tomó lista de asistencia por parte del Secretario, t</w:t>
      </w:r>
      <w:r w:rsidR="002E1B73" w:rsidRPr="00C23242">
        <w:rPr>
          <w:rFonts w:ascii="Arial" w:hAnsi="Arial" w:cs="Arial"/>
          <w:sz w:val="24"/>
        </w:rPr>
        <w:t>eniendo asistencia de Presidenta</w:t>
      </w:r>
      <w:r w:rsidRPr="00C23242">
        <w:rPr>
          <w:rFonts w:ascii="Arial" w:hAnsi="Arial" w:cs="Arial"/>
          <w:sz w:val="24"/>
        </w:rPr>
        <w:t>, Se</w:t>
      </w:r>
      <w:r w:rsidR="009D1525" w:rsidRPr="00C23242">
        <w:rPr>
          <w:rFonts w:ascii="Arial" w:hAnsi="Arial" w:cs="Arial"/>
          <w:sz w:val="24"/>
        </w:rPr>
        <w:t>cretaria, Vocal</w:t>
      </w:r>
      <w:r w:rsidR="002E1B73" w:rsidRPr="00C23242">
        <w:rPr>
          <w:rFonts w:ascii="Arial" w:hAnsi="Arial" w:cs="Arial"/>
          <w:sz w:val="24"/>
        </w:rPr>
        <w:t>es</w:t>
      </w:r>
      <w:r w:rsidR="009D1525" w:rsidRPr="00C23242">
        <w:rPr>
          <w:rFonts w:ascii="Arial" w:hAnsi="Arial" w:cs="Arial"/>
          <w:sz w:val="24"/>
        </w:rPr>
        <w:t xml:space="preserve"> y Director de Partición Social.</w:t>
      </w:r>
    </w:p>
    <w:p w:rsidR="007E45D6" w:rsidRPr="00C23242" w:rsidRDefault="00575A59" w:rsidP="007E45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C23242">
        <w:rPr>
          <w:rFonts w:ascii="Arial" w:hAnsi="Arial" w:cs="Arial"/>
          <w:sz w:val="24"/>
        </w:rPr>
        <w:t>El presidente de la Comisión dio lectura del orden del día y se aprobó con los presentes.</w:t>
      </w:r>
    </w:p>
    <w:p w:rsidR="00971B63" w:rsidRDefault="00575A59" w:rsidP="005E2714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</w:rPr>
      </w:pPr>
      <w:r w:rsidRPr="00C23242">
        <w:rPr>
          <w:rFonts w:ascii="Arial" w:hAnsi="Arial" w:cs="Arial"/>
          <w:sz w:val="24"/>
        </w:rPr>
        <w:t xml:space="preserve">Asuntos </w:t>
      </w:r>
      <w:r w:rsidR="00E5258F" w:rsidRPr="00C23242">
        <w:rPr>
          <w:rFonts w:ascii="Arial" w:hAnsi="Arial" w:cs="Arial"/>
          <w:sz w:val="24"/>
        </w:rPr>
        <w:t xml:space="preserve">varios: </w:t>
      </w:r>
    </w:p>
    <w:p w:rsidR="005E2714" w:rsidRDefault="005E2714" w:rsidP="005E2714">
      <w:pPr>
        <w:pStyle w:val="Predeterminado"/>
        <w:numPr>
          <w:ilvl w:val="1"/>
          <w:numId w:val="1"/>
        </w:numPr>
        <w:spacing w:line="360" w:lineRule="auto"/>
        <w:ind w:right="-9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Inauguración de la obra de rehabilitación de la calle Miguel Hernández Torres, la obra del vado de la calle Lázaro Cárdenas y las letras emblemáticas de la comunidad de Santa Teresa.</w:t>
      </w:r>
    </w:p>
    <w:p w:rsidR="005E2714" w:rsidRDefault="005E2714" w:rsidP="005E2714">
      <w:pPr>
        <w:pStyle w:val="Predeterminado"/>
        <w:numPr>
          <w:ilvl w:val="1"/>
          <w:numId w:val="1"/>
        </w:numPr>
        <w:spacing w:line="360" w:lineRule="auto"/>
        <w:ind w:right="-9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Inauguración de la obra de rehabilitación de la calle Nicolás Bravo al cruce José Arreola, colonia la estación. </w:t>
      </w:r>
    </w:p>
    <w:p w:rsidR="005E2714" w:rsidRDefault="005E2714" w:rsidP="005E2714">
      <w:pPr>
        <w:pStyle w:val="Predeterminado"/>
        <w:numPr>
          <w:ilvl w:val="1"/>
          <w:numId w:val="1"/>
        </w:numPr>
        <w:spacing w:line="360" w:lineRule="auto"/>
        <w:ind w:right="-9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Inauguración de la obra de rehabilitación de la calle Agave al cruce los Sauces, colonia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Mayahuelt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5E2714" w:rsidRDefault="005E2714" w:rsidP="005E2714">
      <w:pPr>
        <w:pStyle w:val="Predeterminado"/>
        <w:numPr>
          <w:ilvl w:val="1"/>
          <w:numId w:val="1"/>
        </w:numPr>
        <w:spacing w:line="360" w:lineRule="auto"/>
        <w:ind w:right="-9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Inauguración de la obra de rehabilitación de la calle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Parota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, Pitayo y Pinos, colonia Cofradía. </w:t>
      </w:r>
    </w:p>
    <w:p w:rsidR="005E2714" w:rsidRDefault="005E2714" w:rsidP="005E2714">
      <w:pPr>
        <w:pStyle w:val="Predeterminado"/>
        <w:numPr>
          <w:ilvl w:val="1"/>
          <w:numId w:val="1"/>
        </w:numPr>
        <w:spacing w:line="360" w:lineRule="auto"/>
        <w:ind w:right="-9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Participación en la reunión en la sala de regidores reunión del </w:t>
      </w:r>
      <w:r>
        <w:rPr>
          <w:rFonts w:ascii="Arial" w:hAnsi="Arial" w:cs="Arial"/>
          <w:b/>
          <w:color w:val="auto"/>
          <w:sz w:val="22"/>
          <w:szCs w:val="22"/>
        </w:rPr>
        <w:t>COPLADEUM</w:t>
      </w:r>
      <w:r>
        <w:rPr>
          <w:rFonts w:ascii="Arial" w:hAnsi="Arial" w:cs="Arial"/>
          <w:color w:val="auto"/>
          <w:sz w:val="22"/>
          <w:szCs w:val="22"/>
        </w:rPr>
        <w:t xml:space="preserve">. 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Comité de Planeación. Municipal.</w:t>
      </w:r>
    </w:p>
    <w:p w:rsidR="005E2714" w:rsidRPr="005E2714" w:rsidRDefault="005E2714" w:rsidP="005E2714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E2714">
        <w:rPr>
          <w:rFonts w:ascii="Arial" w:hAnsi="Arial" w:cs="Arial"/>
        </w:rPr>
        <w:t>Atención directa al público de manera presencial, Atención a la ciudadanía por medio de línea telefónica y vía correo.</w:t>
      </w:r>
    </w:p>
    <w:p w:rsidR="005E2714" w:rsidRDefault="005E2714" w:rsidP="005E2714">
      <w:pPr>
        <w:pStyle w:val="Predeterminado"/>
        <w:numPr>
          <w:ilvl w:val="1"/>
          <w:numId w:val="1"/>
        </w:numPr>
        <w:spacing w:line="360" w:lineRule="auto"/>
        <w:ind w:right="-9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Participación y asistencia a la sesión número 35 de la comisión de Desarrollo Social en las instalaciones de sala de regidores.</w:t>
      </w:r>
    </w:p>
    <w:p w:rsidR="00035786" w:rsidRPr="00C23242" w:rsidRDefault="00035786" w:rsidP="005E2714">
      <w:pPr>
        <w:pStyle w:val="Prrafodelista"/>
        <w:spacing w:after="0"/>
        <w:ind w:left="1440"/>
        <w:jc w:val="both"/>
        <w:rPr>
          <w:rFonts w:ascii="Arial" w:hAnsi="Arial" w:cs="Arial"/>
          <w:sz w:val="24"/>
        </w:rPr>
      </w:pPr>
    </w:p>
    <w:p w:rsidR="00E5258F" w:rsidRPr="00C23242" w:rsidRDefault="00C61F99" w:rsidP="005E2714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</w:rPr>
      </w:pPr>
      <w:r w:rsidRPr="00C23242">
        <w:rPr>
          <w:rFonts w:ascii="Arial" w:hAnsi="Arial" w:cs="Arial"/>
          <w:sz w:val="24"/>
        </w:rPr>
        <w:t>A</w:t>
      </w:r>
      <w:r w:rsidR="00F20E81" w:rsidRPr="00C23242">
        <w:rPr>
          <w:rFonts w:ascii="Arial" w:hAnsi="Arial" w:cs="Arial"/>
          <w:sz w:val="24"/>
        </w:rPr>
        <w:t xml:space="preserve"> las 11</w:t>
      </w:r>
      <w:r w:rsidR="001D5623">
        <w:rPr>
          <w:rFonts w:ascii="Arial" w:hAnsi="Arial" w:cs="Arial"/>
          <w:sz w:val="24"/>
        </w:rPr>
        <w:t>:3</w:t>
      </w:r>
      <w:r w:rsidR="0031291F" w:rsidRPr="00C23242">
        <w:rPr>
          <w:rFonts w:ascii="Arial" w:hAnsi="Arial" w:cs="Arial"/>
          <w:sz w:val="24"/>
        </w:rPr>
        <w:t xml:space="preserve">0 </w:t>
      </w:r>
      <w:proofErr w:type="spellStart"/>
      <w:r w:rsidR="0031291F" w:rsidRPr="00C23242">
        <w:rPr>
          <w:rFonts w:ascii="Arial" w:hAnsi="Arial" w:cs="Arial"/>
          <w:sz w:val="24"/>
        </w:rPr>
        <w:t>hrs</w:t>
      </w:r>
      <w:proofErr w:type="spellEnd"/>
      <w:r w:rsidR="0031291F" w:rsidRPr="00C23242">
        <w:rPr>
          <w:rFonts w:ascii="Arial" w:hAnsi="Arial" w:cs="Arial"/>
          <w:sz w:val="24"/>
        </w:rPr>
        <w:t>, s</w:t>
      </w:r>
      <w:r w:rsidR="00E5258F" w:rsidRPr="00C23242">
        <w:rPr>
          <w:rFonts w:ascii="Arial" w:hAnsi="Arial" w:cs="Arial"/>
          <w:sz w:val="24"/>
        </w:rPr>
        <w:t xml:space="preserve">e </w:t>
      </w:r>
      <w:r w:rsidR="0052134B" w:rsidRPr="00C23242">
        <w:rPr>
          <w:rFonts w:ascii="Arial" w:hAnsi="Arial" w:cs="Arial"/>
          <w:sz w:val="24"/>
        </w:rPr>
        <w:t>dio</w:t>
      </w:r>
      <w:r w:rsidR="00D111AA">
        <w:rPr>
          <w:rFonts w:ascii="Arial" w:hAnsi="Arial" w:cs="Arial"/>
          <w:sz w:val="24"/>
        </w:rPr>
        <w:t xml:space="preserve"> clausura formal a la 35 </w:t>
      </w:r>
      <w:r w:rsidR="00E5258F" w:rsidRPr="00C23242">
        <w:rPr>
          <w:rFonts w:ascii="Arial" w:hAnsi="Arial" w:cs="Arial"/>
          <w:sz w:val="24"/>
        </w:rPr>
        <w:t>sesión ordinaria de esta comisión.</w:t>
      </w:r>
    </w:p>
    <w:p w:rsidR="00DC3281" w:rsidRDefault="00DC3281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971B63" w:rsidRPr="00971B63" w:rsidRDefault="001D3D26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Tequila, Pueblo Mágico</w:t>
      </w:r>
      <w:r w:rsidR="00DF669C">
        <w:rPr>
          <w:rFonts w:ascii="Arial" w:hAnsi="Arial" w:cs="Arial"/>
          <w:sz w:val="24"/>
          <w:szCs w:val="24"/>
        </w:rPr>
        <w:t xml:space="preserve">, Jalisco a </w:t>
      </w:r>
      <w:r w:rsidR="00D111AA">
        <w:rPr>
          <w:rFonts w:ascii="Arial" w:hAnsi="Arial" w:cs="Arial"/>
          <w:sz w:val="24"/>
          <w:szCs w:val="24"/>
        </w:rPr>
        <w:t>28 de Agost</w:t>
      </w:r>
      <w:r w:rsidR="00B75DE8">
        <w:rPr>
          <w:rFonts w:ascii="Arial" w:hAnsi="Arial" w:cs="Arial"/>
          <w:sz w:val="24"/>
          <w:szCs w:val="24"/>
        </w:rPr>
        <w:t>o</w:t>
      </w:r>
      <w:r w:rsidR="000B2E8C">
        <w:rPr>
          <w:rFonts w:ascii="Arial" w:hAnsi="Arial" w:cs="Arial"/>
          <w:sz w:val="24"/>
          <w:szCs w:val="24"/>
        </w:rPr>
        <w:t xml:space="preserve"> </w:t>
      </w:r>
      <w:r w:rsidR="008571A9">
        <w:rPr>
          <w:rFonts w:ascii="Arial" w:hAnsi="Arial" w:cs="Arial"/>
          <w:sz w:val="24"/>
          <w:szCs w:val="24"/>
        </w:rPr>
        <w:t>de</w:t>
      </w:r>
      <w:r w:rsidR="00EB2F80">
        <w:rPr>
          <w:rFonts w:ascii="Arial" w:hAnsi="Arial" w:cs="Arial"/>
          <w:sz w:val="24"/>
          <w:szCs w:val="24"/>
        </w:rPr>
        <w:t xml:space="preserve"> 2024</w:t>
      </w:r>
      <w:r w:rsidR="00971B63">
        <w:rPr>
          <w:rFonts w:ascii="Arial" w:hAnsi="Arial" w:cs="Arial"/>
          <w:sz w:val="24"/>
          <w:szCs w:val="24"/>
        </w:rPr>
        <w:t>.</w:t>
      </w:r>
    </w:p>
    <w:p w:rsidR="00DC3281" w:rsidRDefault="00DC3281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5E2714" w:rsidRPr="00E5258F" w:rsidRDefault="005E2714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Mtra. Martha Silvia Rodríguez Ríos</w:t>
      </w: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Presidenta de la Comisión</w:t>
      </w: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Luz Elena García Rodríguez</w:t>
      </w: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Secretaria de la Comisión</w:t>
      </w: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Fausto Ávila Berumen</w:t>
      </w: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Vocal de la Comisión</w:t>
      </w: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5A7BB9" w:rsidRDefault="00297061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Genaro Rivera</w:t>
      </w:r>
      <w:r w:rsidR="00932814">
        <w:rPr>
          <w:rFonts w:ascii="Arial" w:hAnsi="Arial" w:cs="Arial"/>
          <w:sz w:val="24"/>
          <w:szCs w:val="24"/>
        </w:rPr>
        <w:t xml:space="preserve"> López</w:t>
      </w:r>
    </w:p>
    <w:p w:rsidR="005A7BB9" w:rsidRDefault="005A7BB9" w:rsidP="005A7BB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 de Asistencia Social Vocal</w:t>
      </w:r>
    </w:p>
    <w:p w:rsidR="005A7BB9" w:rsidRDefault="005A7BB9" w:rsidP="005A7BB9">
      <w:pPr>
        <w:pStyle w:val="Prrafodelista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c.c.p. Archivo</w:t>
      </w:r>
    </w:p>
    <w:sectPr w:rsidR="005A7BB9" w:rsidSect="005A7BB9">
      <w:pgSz w:w="12240" w:h="20160" w:code="5"/>
      <w:pgMar w:top="28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F25"/>
    <w:multiLevelType w:val="hybridMultilevel"/>
    <w:tmpl w:val="DB1EA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16569"/>
    <w:multiLevelType w:val="hybridMultilevel"/>
    <w:tmpl w:val="4A1A25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44EE4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91174DA"/>
    <w:multiLevelType w:val="hybridMultilevel"/>
    <w:tmpl w:val="FB02319A"/>
    <w:lvl w:ilvl="0" w:tplc="17E2A8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5F"/>
    <w:rsid w:val="00010571"/>
    <w:rsid w:val="00035786"/>
    <w:rsid w:val="00047994"/>
    <w:rsid w:val="00080CF6"/>
    <w:rsid w:val="0008765C"/>
    <w:rsid w:val="00094519"/>
    <w:rsid w:val="00097E28"/>
    <w:rsid w:val="000B2E8C"/>
    <w:rsid w:val="0012422A"/>
    <w:rsid w:val="00133FA6"/>
    <w:rsid w:val="00142857"/>
    <w:rsid w:val="00145A3A"/>
    <w:rsid w:val="00153A33"/>
    <w:rsid w:val="0016041E"/>
    <w:rsid w:val="001A5A1A"/>
    <w:rsid w:val="001B7CD1"/>
    <w:rsid w:val="001D069E"/>
    <w:rsid w:val="001D3D26"/>
    <w:rsid w:val="001D5623"/>
    <w:rsid w:val="001F1280"/>
    <w:rsid w:val="001F310A"/>
    <w:rsid w:val="00210966"/>
    <w:rsid w:val="00212303"/>
    <w:rsid w:val="0023775B"/>
    <w:rsid w:val="00243E92"/>
    <w:rsid w:val="00246CA9"/>
    <w:rsid w:val="002532FE"/>
    <w:rsid w:val="00256D98"/>
    <w:rsid w:val="00261A5E"/>
    <w:rsid w:val="00283FEC"/>
    <w:rsid w:val="00297061"/>
    <w:rsid w:val="002B08AE"/>
    <w:rsid w:val="002B0DE3"/>
    <w:rsid w:val="002E1B73"/>
    <w:rsid w:val="002F418A"/>
    <w:rsid w:val="002F4C29"/>
    <w:rsid w:val="002F5B05"/>
    <w:rsid w:val="00310A58"/>
    <w:rsid w:val="0031291F"/>
    <w:rsid w:val="00335E6A"/>
    <w:rsid w:val="0035146F"/>
    <w:rsid w:val="003727FF"/>
    <w:rsid w:val="0038638E"/>
    <w:rsid w:val="00391E09"/>
    <w:rsid w:val="003A1A1B"/>
    <w:rsid w:val="00401D30"/>
    <w:rsid w:val="0048296E"/>
    <w:rsid w:val="004866BD"/>
    <w:rsid w:val="0048683A"/>
    <w:rsid w:val="004E6642"/>
    <w:rsid w:val="004F57B4"/>
    <w:rsid w:val="0052134B"/>
    <w:rsid w:val="00547116"/>
    <w:rsid w:val="00556A7E"/>
    <w:rsid w:val="005707C1"/>
    <w:rsid w:val="00575A59"/>
    <w:rsid w:val="00576AE9"/>
    <w:rsid w:val="005A27E1"/>
    <w:rsid w:val="005A4AEB"/>
    <w:rsid w:val="005A7BB9"/>
    <w:rsid w:val="005E2714"/>
    <w:rsid w:val="005E7920"/>
    <w:rsid w:val="005F029C"/>
    <w:rsid w:val="00643211"/>
    <w:rsid w:val="0064609F"/>
    <w:rsid w:val="006B4A72"/>
    <w:rsid w:val="006D1172"/>
    <w:rsid w:val="006D27D7"/>
    <w:rsid w:val="006D70FB"/>
    <w:rsid w:val="006F300E"/>
    <w:rsid w:val="007009C2"/>
    <w:rsid w:val="0071455B"/>
    <w:rsid w:val="0072238C"/>
    <w:rsid w:val="00727762"/>
    <w:rsid w:val="007460F9"/>
    <w:rsid w:val="00765CC9"/>
    <w:rsid w:val="0079659A"/>
    <w:rsid w:val="007C08DC"/>
    <w:rsid w:val="007C73AC"/>
    <w:rsid w:val="007E45D6"/>
    <w:rsid w:val="00826C5F"/>
    <w:rsid w:val="008571A9"/>
    <w:rsid w:val="008A1F62"/>
    <w:rsid w:val="008C290A"/>
    <w:rsid w:val="008D27EE"/>
    <w:rsid w:val="008D2E5A"/>
    <w:rsid w:val="008E0940"/>
    <w:rsid w:val="008F7D93"/>
    <w:rsid w:val="0090406D"/>
    <w:rsid w:val="009159FB"/>
    <w:rsid w:val="0092134E"/>
    <w:rsid w:val="00932814"/>
    <w:rsid w:val="009450AB"/>
    <w:rsid w:val="00960094"/>
    <w:rsid w:val="00971B63"/>
    <w:rsid w:val="00991BBC"/>
    <w:rsid w:val="009A5345"/>
    <w:rsid w:val="009B2DE1"/>
    <w:rsid w:val="009D1525"/>
    <w:rsid w:val="00A2007E"/>
    <w:rsid w:val="00A232DF"/>
    <w:rsid w:val="00A26BBF"/>
    <w:rsid w:val="00A62650"/>
    <w:rsid w:val="00A762F0"/>
    <w:rsid w:val="00A90120"/>
    <w:rsid w:val="00AA4B71"/>
    <w:rsid w:val="00AE0DC1"/>
    <w:rsid w:val="00AE523B"/>
    <w:rsid w:val="00B745B5"/>
    <w:rsid w:val="00B75DE8"/>
    <w:rsid w:val="00B866E7"/>
    <w:rsid w:val="00B92724"/>
    <w:rsid w:val="00BA6FDA"/>
    <w:rsid w:val="00BB7C54"/>
    <w:rsid w:val="00BD3939"/>
    <w:rsid w:val="00BE34ED"/>
    <w:rsid w:val="00BF5D46"/>
    <w:rsid w:val="00C23242"/>
    <w:rsid w:val="00C61F99"/>
    <w:rsid w:val="00C65F59"/>
    <w:rsid w:val="00C725D8"/>
    <w:rsid w:val="00CD232B"/>
    <w:rsid w:val="00D043AF"/>
    <w:rsid w:val="00D111AA"/>
    <w:rsid w:val="00D67123"/>
    <w:rsid w:val="00D76203"/>
    <w:rsid w:val="00D829BD"/>
    <w:rsid w:val="00D82C03"/>
    <w:rsid w:val="00D83883"/>
    <w:rsid w:val="00DC3281"/>
    <w:rsid w:val="00DD6146"/>
    <w:rsid w:val="00DF669C"/>
    <w:rsid w:val="00E04300"/>
    <w:rsid w:val="00E5258F"/>
    <w:rsid w:val="00E55DDD"/>
    <w:rsid w:val="00E62FDA"/>
    <w:rsid w:val="00E66C51"/>
    <w:rsid w:val="00E70241"/>
    <w:rsid w:val="00E70E62"/>
    <w:rsid w:val="00E91418"/>
    <w:rsid w:val="00E93479"/>
    <w:rsid w:val="00EB2F80"/>
    <w:rsid w:val="00ED7B15"/>
    <w:rsid w:val="00F20E81"/>
    <w:rsid w:val="00F528C3"/>
    <w:rsid w:val="00F91FE0"/>
    <w:rsid w:val="00F93B6F"/>
    <w:rsid w:val="00F945D3"/>
    <w:rsid w:val="00FA2618"/>
    <w:rsid w:val="00FA4D75"/>
    <w:rsid w:val="00FD0A53"/>
    <w:rsid w:val="00FE0A73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5D6"/>
    <w:pPr>
      <w:ind w:left="720"/>
      <w:contextualSpacing/>
    </w:pPr>
  </w:style>
  <w:style w:type="paragraph" w:customStyle="1" w:styleId="Predeterminado">
    <w:name w:val="Predeterminado"/>
    <w:rsid w:val="005E2714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5D6"/>
    <w:pPr>
      <w:ind w:left="720"/>
      <w:contextualSpacing/>
    </w:pPr>
  </w:style>
  <w:style w:type="paragraph" w:customStyle="1" w:styleId="Predeterminado">
    <w:name w:val="Predeterminado"/>
    <w:rsid w:val="005E2714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18</dc:creator>
  <cp:lastModifiedBy>Luffi</cp:lastModifiedBy>
  <cp:revision>2</cp:revision>
  <cp:lastPrinted>2024-09-25T17:15:00Z</cp:lastPrinted>
  <dcterms:created xsi:type="dcterms:W3CDTF">2024-09-25T17:15:00Z</dcterms:created>
  <dcterms:modified xsi:type="dcterms:W3CDTF">2024-09-25T17:15:00Z</dcterms:modified>
</cp:coreProperties>
</file>