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B5E" w:rsidRDefault="00806E85" w:rsidP="00456B5E">
      <w:pPr>
        <w:spacing w:after="0"/>
        <w:jc w:val="center"/>
        <w:rPr>
          <w:rFonts w:ascii="Arial" w:hAnsi="Arial" w:cs="Arial"/>
          <w:b/>
        </w:rPr>
      </w:pPr>
      <w:r>
        <w:rPr>
          <w:rFonts w:ascii="Arial" w:hAnsi="Arial" w:cs="Arial"/>
          <w:b/>
        </w:rPr>
        <w:t>0</w:t>
      </w:r>
      <w:r w:rsidR="00162310">
        <w:rPr>
          <w:rFonts w:ascii="Arial" w:hAnsi="Arial" w:cs="Arial"/>
          <w:b/>
        </w:rPr>
        <w:t>ACTA DE LA 3</w:t>
      </w:r>
      <w:r w:rsidR="00456B5E">
        <w:rPr>
          <w:rFonts w:ascii="Arial" w:hAnsi="Arial" w:cs="Arial"/>
          <w:b/>
        </w:rPr>
        <w:t xml:space="preserve">ª. SESIÓN ORDINARIA DE LA COMISIÓN EDILICIA DE </w:t>
      </w:r>
      <w:r w:rsidR="008B35F4">
        <w:rPr>
          <w:rFonts w:ascii="Arial" w:hAnsi="Arial" w:cs="Arial"/>
          <w:b/>
        </w:rPr>
        <w:t>AGUA POTABLE Y OBRAS PÚBLICAS</w:t>
      </w:r>
    </w:p>
    <w:p w:rsidR="00C10A28" w:rsidRDefault="00C10A28" w:rsidP="00C10A28">
      <w:pPr>
        <w:spacing w:after="0"/>
        <w:jc w:val="both"/>
        <w:rPr>
          <w:rFonts w:ascii="Arial" w:hAnsi="Arial" w:cs="Arial"/>
          <w:b/>
        </w:rPr>
      </w:pPr>
    </w:p>
    <w:p w:rsidR="00C10A28" w:rsidRDefault="00C10A28" w:rsidP="00C10A28">
      <w:pPr>
        <w:spacing w:after="0"/>
        <w:jc w:val="both"/>
        <w:rPr>
          <w:rFonts w:ascii="Arial" w:hAnsi="Arial" w:cs="Arial"/>
        </w:rPr>
      </w:pPr>
      <w:r>
        <w:rPr>
          <w:rFonts w:ascii="Arial" w:hAnsi="Arial" w:cs="Arial"/>
        </w:rPr>
        <w:t>En el Municipio de Tequila</w:t>
      </w:r>
      <w:r w:rsidR="00162310">
        <w:rPr>
          <w:rFonts w:ascii="Arial" w:hAnsi="Arial" w:cs="Arial"/>
        </w:rPr>
        <w:t>, Jalisco, siendo las 11:50</w:t>
      </w:r>
      <w:r>
        <w:rPr>
          <w:rFonts w:ascii="Arial" w:hAnsi="Arial" w:cs="Arial"/>
        </w:rPr>
        <w:t xml:space="preserve"> </w:t>
      </w:r>
      <w:r w:rsidR="00162310">
        <w:rPr>
          <w:rFonts w:ascii="Arial" w:hAnsi="Arial" w:cs="Arial"/>
        </w:rPr>
        <w:t xml:space="preserve">Once </w:t>
      </w:r>
      <w:r>
        <w:rPr>
          <w:rFonts w:ascii="Arial" w:hAnsi="Arial" w:cs="Arial"/>
        </w:rPr>
        <w:t>horas</w:t>
      </w:r>
      <w:r w:rsidR="00162310">
        <w:rPr>
          <w:rFonts w:ascii="Arial" w:hAnsi="Arial" w:cs="Arial"/>
        </w:rPr>
        <w:t xml:space="preserve"> con 50</w:t>
      </w:r>
      <w:r w:rsidR="00E046B0">
        <w:rPr>
          <w:rFonts w:ascii="Arial" w:hAnsi="Arial" w:cs="Arial"/>
        </w:rPr>
        <w:t xml:space="preserve"> minutos</w:t>
      </w:r>
      <w:r w:rsidR="00450C56">
        <w:rPr>
          <w:rFonts w:ascii="Arial" w:hAnsi="Arial" w:cs="Arial"/>
        </w:rPr>
        <w:t xml:space="preserve">, del día martes </w:t>
      </w:r>
      <w:r w:rsidR="00162310">
        <w:rPr>
          <w:rFonts w:ascii="Arial" w:hAnsi="Arial" w:cs="Arial"/>
        </w:rPr>
        <w:t>13</w:t>
      </w:r>
      <w:r w:rsidR="00450C56">
        <w:rPr>
          <w:rFonts w:ascii="Arial" w:hAnsi="Arial" w:cs="Arial"/>
        </w:rPr>
        <w:t xml:space="preserve"> de </w:t>
      </w:r>
      <w:r w:rsidR="00162310">
        <w:rPr>
          <w:rFonts w:ascii="Arial" w:hAnsi="Arial" w:cs="Arial"/>
        </w:rPr>
        <w:t>Diciembre</w:t>
      </w:r>
      <w:r>
        <w:rPr>
          <w:rFonts w:ascii="Arial" w:hAnsi="Arial" w:cs="Arial"/>
        </w:rPr>
        <w:t xml:space="preserve"> del presente año, estando reunidos en las instalaciones del H. Ayuntamiento de Tequila, Jalisco; con fundamento en lo dispuesto por los artículos 27°, 41° fracción IV, 49° fracción II y 50° fracción II de la Ley de Gobierno y la Administración Pública Municipal del Estado de Jalisco; se llevó a cabo la </w:t>
      </w:r>
      <w:r w:rsidR="00162310">
        <w:rPr>
          <w:rFonts w:ascii="Arial" w:hAnsi="Arial" w:cs="Arial"/>
          <w:b/>
        </w:rPr>
        <w:t>3</w:t>
      </w:r>
      <w:r w:rsidRPr="00C10A28">
        <w:rPr>
          <w:rFonts w:ascii="Arial" w:hAnsi="Arial" w:cs="Arial"/>
          <w:b/>
        </w:rPr>
        <w:t>ª.</w:t>
      </w:r>
      <w:r>
        <w:rPr>
          <w:rFonts w:ascii="Arial" w:hAnsi="Arial" w:cs="Arial"/>
        </w:rPr>
        <w:t xml:space="preserve"> </w:t>
      </w:r>
      <w:r>
        <w:rPr>
          <w:rFonts w:ascii="Arial" w:hAnsi="Arial" w:cs="Arial"/>
          <w:b/>
          <w:bCs/>
        </w:rPr>
        <w:t>Sesión Ordinaria de la Comisión Edilicia de</w:t>
      </w:r>
      <w:r>
        <w:rPr>
          <w:rFonts w:ascii="Arial" w:hAnsi="Arial" w:cs="Arial"/>
          <w:b/>
        </w:rPr>
        <w:t xml:space="preserve"> </w:t>
      </w:r>
      <w:r w:rsidR="008B35F4">
        <w:rPr>
          <w:rFonts w:ascii="Arial" w:hAnsi="Arial" w:cs="Arial"/>
          <w:b/>
        </w:rPr>
        <w:t>Agua Potable y Obras públicas</w:t>
      </w:r>
      <w:r>
        <w:rPr>
          <w:rFonts w:ascii="Arial" w:hAnsi="Arial" w:cs="Arial"/>
          <w:b/>
        </w:rPr>
        <w:t>.</w:t>
      </w:r>
    </w:p>
    <w:p w:rsidR="00B10C95" w:rsidRDefault="00B10C95" w:rsidP="00C10A28">
      <w:pPr>
        <w:spacing w:after="0"/>
        <w:jc w:val="both"/>
        <w:rPr>
          <w:rFonts w:ascii="Arial" w:hAnsi="Arial" w:cs="Arial"/>
          <w:b/>
        </w:rPr>
      </w:pPr>
    </w:p>
    <w:p w:rsidR="00C10A28" w:rsidRDefault="00C10A28" w:rsidP="00C10A28">
      <w:pPr>
        <w:spacing w:after="0"/>
        <w:jc w:val="both"/>
        <w:rPr>
          <w:rFonts w:ascii="Arial" w:hAnsi="Arial" w:cs="Arial"/>
        </w:rPr>
      </w:pPr>
      <w:r>
        <w:rPr>
          <w:rFonts w:ascii="Arial" w:hAnsi="Arial" w:cs="Arial"/>
          <w:b/>
        </w:rPr>
        <w:t>Presidente de la Comisión:</w:t>
      </w:r>
      <w:r>
        <w:rPr>
          <w:rFonts w:ascii="Arial" w:hAnsi="Arial" w:cs="Arial"/>
        </w:rPr>
        <w:t xml:space="preserve"> Buenas tardes, compañeros Regidores integrantes de la Comisión de </w:t>
      </w:r>
      <w:r w:rsidR="00EE6BF2">
        <w:rPr>
          <w:rFonts w:ascii="Arial" w:hAnsi="Arial" w:cs="Arial"/>
        </w:rPr>
        <w:t>Tránsito</w:t>
      </w:r>
      <w:r>
        <w:rPr>
          <w:rFonts w:ascii="Arial" w:hAnsi="Arial" w:cs="Arial"/>
        </w:rPr>
        <w:t xml:space="preserve"> y Transporte,</w:t>
      </w:r>
      <w:r>
        <w:rPr>
          <w:rFonts w:ascii="Arial" w:hAnsi="Arial" w:cs="Arial"/>
          <w:b/>
        </w:rPr>
        <w:t xml:space="preserve"> </w:t>
      </w:r>
      <w:r>
        <w:rPr>
          <w:rFonts w:ascii="Arial" w:hAnsi="Arial" w:cs="Arial"/>
        </w:rPr>
        <w:t>a continuación, procederé a verificar si existe quórum legal para sesionar válidamente, por lo que se instruye al Secretario Técnico para pasar lista de Asistencia.</w:t>
      </w:r>
    </w:p>
    <w:p w:rsidR="00C10A28" w:rsidRDefault="00C10A28" w:rsidP="00C10A28">
      <w:pPr>
        <w:spacing w:after="0"/>
        <w:jc w:val="both"/>
        <w:rPr>
          <w:rFonts w:ascii="Arial" w:hAnsi="Arial" w:cs="Arial"/>
          <w:b/>
        </w:rPr>
      </w:pPr>
    </w:p>
    <w:p w:rsidR="00C10A28" w:rsidRDefault="00C10A28" w:rsidP="00C10A28">
      <w:pPr>
        <w:spacing w:after="0"/>
        <w:jc w:val="both"/>
        <w:rPr>
          <w:rFonts w:ascii="Arial" w:hAnsi="Arial" w:cs="Arial"/>
        </w:rPr>
      </w:pPr>
      <w:r>
        <w:rPr>
          <w:rFonts w:ascii="Arial" w:hAnsi="Arial" w:cs="Arial"/>
          <w:b/>
        </w:rPr>
        <w:t>Secretario Técnico:</w:t>
      </w:r>
      <w:r>
        <w:rPr>
          <w:rFonts w:ascii="Arial" w:hAnsi="Arial" w:cs="Arial"/>
        </w:rPr>
        <w:t xml:space="preserve"> Procedemos a nombrar lista de asistencia:</w:t>
      </w: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0"/>
        <w:gridCol w:w="2835"/>
      </w:tblGrid>
      <w:tr w:rsidR="00C10A28" w:rsidTr="00C10A28">
        <w:trPr>
          <w:trHeight w:val="300"/>
        </w:trPr>
        <w:tc>
          <w:tcPr>
            <w:tcW w:w="4390" w:type="dxa"/>
            <w:tcBorders>
              <w:top w:val="single" w:sz="4" w:space="0" w:color="auto"/>
              <w:left w:val="single" w:sz="4" w:space="0" w:color="auto"/>
              <w:bottom w:val="single" w:sz="4" w:space="0" w:color="auto"/>
              <w:right w:val="single" w:sz="4" w:space="0" w:color="auto"/>
            </w:tcBorders>
            <w:noWrap/>
            <w:vAlign w:val="bottom"/>
            <w:hideMark/>
          </w:tcPr>
          <w:p w:rsidR="00C10A28" w:rsidRDefault="00C10A28" w:rsidP="00C10A28">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Presidente, José Alfonso Magallanes Rubio</w:t>
            </w:r>
          </w:p>
        </w:tc>
        <w:tc>
          <w:tcPr>
            <w:tcW w:w="2835" w:type="dxa"/>
            <w:tcBorders>
              <w:top w:val="single" w:sz="4" w:space="0" w:color="auto"/>
              <w:left w:val="single" w:sz="4" w:space="0" w:color="auto"/>
              <w:bottom w:val="single" w:sz="4" w:space="0" w:color="auto"/>
              <w:right w:val="single" w:sz="4" w:space="0" w:color="auto"/>
            </w:tcBorders>
            <w:noWrap/>
            <w:vAlign w:val="bottom"/>
            <w:hideMark/>
          </w:tcPr>
          <w:p w:rsidR="00C10A28" w:rsidRDefault="00C10A28">
            <w:pPr>
              <w:spacing w:after="0" w:line="240" w:lineRule="auto"/>
              <w:rPr>
                <w:rFonts w:ascii="Arial" w:eastAsia="Times New Roman" w:hAnsi="Arial" w:cs="Arial"/>
                <w:b/>
                <w:bCs/>
                <w:color w:val="000000"/>
                <w:lang w:eastAsia="es-MX"/>
              </w:rPr>
            </w:pPr>
            <w:r>
              <w:rPr>
                <w:rFonts w:ascii="Arial" w:eastAsia="Times New Roman" w:hAnsi="Arial" w:cs="Arial"/>
                <w:b/>
                <w:bCs/>
                <w:color w:val="000000"/>
                <w:lang w:eastAsia="es-MX"/>
              </w:rPr>
              <w:t>Presente</w:t>
            </w:r>
          </w:p>
        </w:tc>
      </w:tr>
      <w:tr w:rsidR="00C10A28" w:rsidTr="00C10A28">
        <w:trPr>
          <w:trHeight w:val="300"/>
        </w:trPr>
        <w:tc>
          <w:tcPr>
            <w:tcW w:w="4390" w:type="dxa"/>
            <w:tcBorders>
              <w:top w:val="single" w:sz="4" w:space="0" w:color="auto"/>
              <w:left w:val="single" w:sz="4" w:space="0" w:color="auto"/>
              <w:bottom w:val="single" w:sz="4" w:space="0" w:color="auto"/>
              <w:right w:val="single" w:sz="4" w:space="0" w:color="auto"/>
            </w:tcBorders>
            <w:noWrap/>
            <w:vAlign w:val="bottom"/>
          </w:tcPr>
          <w:p w:rsidR="00C10A28" w:rsidRDefault="008B35F4">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Regidor C. Martin Ochoa Sánchez</w:t>
            </w:r>
          </w:p>
        </w:tc>
        <w:tc>
          <w:tcPr>
            <w:tcW w:w="2835" w:type="dxa"/>
            <w:tcBorders>
              <w:top w:val="single" w:sz="4" w:space="0" w:color="auto"/>
              <w:left w:val="single" w:sz="4" w:space="0" w:color="auto"/>
              <w:bottom w:val="single" w:sz="4" w:space="0" w:color="auto"/>
              <w:right w:val="single" w:sz="4" w:space="0" w:color="auto"/>
            </w:tcBorders>
            <w:noWrap/>
            <w:vAlign w:val="bottom"/>
            <w:hideMark/>
          </w:tcPr>
          <w:p w:rsidR="00C10A28" w:rsidRDefault="00C10A28">
            <w:pPr>
              <w:spacing w:after="0" w:line="240" w:lineRule="auto"/>
              <w:rPr>
                <w:rFonts w:ascii="Arial" w:eastAsia="Times New Roman" w:hAnsi="Arial" w:cs="Arial"/>
                <w:b/>
                <w:bCs/>
                <w:color w:val="000000"/>
                <w:lang w:eastAsia="es-MX"/>
              </w:rPr>
            </w:pPr>
            <w:r>
              <w:rPr>
                <w:rFonts w:ascii="Arial" w:eastAsia="Times New Roman" w:hAnsi="Arial" w:cs="Arial"/>
                <w:b/>
                <w:bCs/>
                <w:color w:val="000000"/>
                <w:lang w:eastAsia="es-MX"/>
              </w:rPr>
              <w:t>Presente</w:t>
            </w:r>
          </w:p>
        </w:tc>
      </w:tr>
      <w:tr w:rsidR="008B35F4" w:rsidTr="00C10A28">
        <w:trPr>
          <w:trHeight w:val="300"/>
        </w:trPr>
        <w:tc>
          <w:tcPr>
            <w:tcW w:w="4390" w:type="dxa"/>
            <w:tcBorders>
              <w:top w:val="single" w:sz="4" w:space="0" w:color="auto"/>
              <w:left w:val="single" w:sz="4" w:space="0" w:color="auto"/>
              <w:bottom w:val="single" w:sz="4" w:space="0" w:color="auto"/>
              <w:right w:val="single" w:sz="4" w:space="0" w:color="auto"/>
            </w:tcBorders>
            <w:noWrap/>
            <w:vAlign w:val="bottom"/>
          </w:tcPr>
          <w:p w:rsidR="008B35F4" w:rsidRDefault="008B35F4" w:rsidP="008B35F4">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Regidor C. Pedro Vera Romo</w:t>
            </w:r>
          </w:p>
        </w:tc>
        <w:tc>
          <w:tcPr>
            <w:tcW w:w="2835" w:type="dxa"/>
            <w:tcBorders>
              <w:top w:val="single" w:sz="4" w:space="0" w:color="auto"/>
              <w:left w:val="single" w:sz="4" w:space="0" w:color="auto"/>
              <w:bottom w:val="single" w:sz="4" w:space="0" w:color="auto"/>
              <w:right w:val="single" w:sz="4" w:space="0" w:color="auto"/>
            </w:tcBorders>
            <w:noWrap/>
            <w:vAlign w:val="bottom"/>
            <w:hideMark/>
          </w:tcPr>
          <w:p w:rsidR="008B35F4" w:rsidRDefault="008B35F4">
            <w:pPr>
              <w:spacing w:after="0" w:line="240" w:lineRule="auto"/>
              <w:rPr>
                <w:rFonts w:ascii="Arial" w:eastAsia="Times New Roman" w:hAnsi="Arial" w:cs="Arial"/>
                <w:b/>
                <w:bCs/>
                <w:color w:val="000000"/>
                <w:lang w:eastAsia="es-MX"/>
              </w:rPr>
            </w:pPr>
            <w:r>
              <w:rPr>
                <w:rFonts w:ascii="Arial" w:eastAsia="Times New Roman" w:hAnsi="Arial" w:cs="Arial"/>
                <w:b/>
                <w:bCs/>
                <w:color w:val="000000"/>
                <w:lang w:eastAsia="es-MX"/>
              </w:rPr>
              <w:t>Presente</w:t>
            </w:r>
          </w:p>
        </w:tc>
      </w:tr>
      <w:tr w:rsidR="00C10A28" w:rsidTr="00C10A28">
        <w:trPr>
          <w:trHeight w:val="300"/>
        </w:trPr>
        <w:tc>
          <w:tcPr>
            <w:tcW w:w="4390" w:type="dxa"/>
            <w:tcBorders>
              <w:top w:val="single" w:sz="4" w:space="0" w:color="auto"/>
              <w:left w:val="single" w:sz="4" w:space="0" w:color="auto"/>
              <w:bottom w:val="single" w:sz="4" w:space="0" w:color="auto"/>
              <w:right w:val="single" w:sz="4" w:space="0" w:color="auto"/>
            </w:tcBorders>
            <w:noWrap/>
            <w:vAlign w:val="bottom"/>
          </w:tcPr>
          <w:p w:rsidR="00C10A28" w:rsidRDefault="008B35F4">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 xml:space="preserve">Arq. Magdaleno Tovar Salamanca Director de Obras Publicas </w:t>
            </w:r>
          </w:p>
        </w:tc>
        <w:tc>
          <w:tcPr>
            <w:tcW w:w="2835" w:type="dxa"/>
            <w:tcBorders>
              <w:top w:val="single" w:sz="4" w:space="0" w:color="auto"/>
              <w:left w:val="single" w:sz="4" w:space="0" w:color="auto"/>
              <w:bottom w:val="single" w:sz="4" w:space="0" w:color="auto"/>
              <w:right w:val="single" w:sz="4" w:space="0" w:color="auto"/>
            </w:tcBorders>
            <w:noWrap/>
            <w:vAlign w:val="bottom"/>
            <w:hideMark/>
          </w:tcPr>
          <w:p w:rsidR="00C10A28" w:rsidRDefault="00C10A28">
            <w:pPr>
              <w:spacing w:after="0" w:line="240" w:lineRule="auto"/>
              <w:rPr>
                <w:rFonts w:ascii="Arial" w:eastAsia="Times New Roman" w:hAnsi="Arial" w:cs="Arial"/>
                <w:b/>
                <w:bCs/>
                <w:color w:val="000000"/>
                <w:lang w:eastAsia="es-MX"/>
              </w:rPr>
            </w:pPr>
            <w:r>
              <w:rPr>
                <w:rFonts w:ascii="Arial" w:eastAsia="Times New Roman" w:hAnsi="Arial" w:cs="Arial"/>
                <w:b/>
                <w:bCs/>
                <w:color w:val="000000"/>
                <w:lang w:eastAsia="es-MX"/>
              </w:rPr>
              <w:t>Presente</w:t>
            </w:r>
          </w:p>
        </w:tc>
      </w:tr>
      <w:tr w:rsidR="00C10A28" w:rsidTr="00C10A28">
        <w:trPr>
          <w:trHeight w:val="300"/>
        </w:trPr>
        <w:tc>
          <w:tcPr>
            <w:tcW w:w="4390" w:type="dxa"/>
            <w:tcBorders>
              <w:top w:val="single" w:sz="4" w:space="0" w:color="auto"/>
              <w:left w:val="single" w:sz="4" w:space="0" w:color="auto"/>
              <w:bottom w:val="single" w:sz="4" w:space="0" w:color="auto"/>
              <w:right w:val="single" w:sz="4" w:space="0" w:color="auto"/>
            </w:tcBorders>
            <w:noWrap/>
            <w:vAlign w:val="bottom"/>
          </w:tcPr>
          <w:p w:rsidR="00C10A28" w:rsidRDefault="008B35F4">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Ing. Emiterio Estrada Castro Director de Agua Potable y Alcantarillado</w:t>
            </w:r>
          </w:p>
        </w:tc>
        <w:tc>
          <w:tcPr>
            <w:tcW w:w="2835" w:type="dxa"/>
            <w:tcBorders>
              <w:top w:val="single" w:sz="4" w:space="0" w:color="auto"/>
              <w:left w:val="single" w:sz="4" w:space="0" w:color="auto"/>
              <w:bottom w:val="single" w:sz="4" w:space="0" w:color="auto"/>
              <w:right w:val="single" w:sz="4" w:space="0" w:color="auto"/>
            </w:tcBorders>
            <w:noWrap/>
            <w:vAlign w:val="bottom"/>
            <w:hideMark/>
          </w:tcPr>
          <w:p w:rsidR="00C10A28" w:rsidRDefault="00C10A28">
            <w:pPr>
              <w:spacing w:after="0" w:line="240" w:lineRule="auto"/>
              <w:rPr>
                <w:rFonts w:ascii="Arial" w:eastAsia="Times New Roman" w:hAnsi="Arial" w:cs="Arial"/>
                <w:b/>
                <w:bCs/>
                <w:color w:val="000000"/>
                <w:lang w:eastAsia="es-MX"/>
              </w:rPr>
            </w:pPr>
            <w:r>
              <w:rPr>
                <w:rFonts w:ascii="Arial" w:eastAsia="Times New Roman" w:hAnsi="Arial" w:cs="Arial"/>
                <w:b/>
                <w:bCs/>
                <w:color w:val="000000"/>
                <w:lang w:eastAsia="es-MX"/>
              </w:rPr>
              <w:t>Presente</w:t>
            </w:r>
          </w:p>
        </w:tc>
      </w:tr>
    </w:tbl>
    <w:p w:rsidR="00C10A28" w:rsidRDefault="00C10A28" w:rsidP="00C10A28">
      <w:pPr>
        <w:spacing w:after="0"/>
        <w:jc w:val="both"/>
        <w:rPr>
          <w:rFonts w:ascii="Arial" w:hAnsi="Arial" w:cs="Arial"/>
          <w:b/>
        </w:rPr>
      </w:pPr>
    </w:p>
    <w:p w:rsidR="00C10A28" w:rsidRDefault="00C10A28" w:rsidP="00C10A28">
      <w:pPr>
        <w:spacing w:after="0"/>
        <w:jc w:val="both"/>
        <w:rPr>
          <w:rFonts w:ascii="Arial" w:hAnsi="Arial" w:cs="Arial"/>
        </w:rPr>
      </w:pPr>
      <w:r>
        <w:rPr>
          <w:rFonts w:ascii="Arial" w:hAnsi="Arial" w:cs="Arial"/>
        </w:rPr>
        <w:t>Presidente se cuenta con la asistencia de 5 asistentes de la totalidad de los integrantes de la Comisión.</w:t>
      </w:r>
    </w:p>
    <w:p w:rsidR="00C10A28" w:rsidRDefault="00C10A28" w:rsidP="00C10A28">
      <w:pPr>
        <w:spacing w:after="0"/>
        <w:jc w:val="both"/>
        <w:rPr>
          <w:rFonts w:ascii="Arial" w:hAnsi="Arial" w:cs="Arial"/>
        </w:rPr>
      </w:pPr>
    </w:p>
    <w:p w:rsidR="00C10A28" w:rsidRDefault="00C10A28" w:rsidP="00C10A28">
      <w:pPr>
        <w:spacing w:after="0"/>
        <w:jc w:val="both"/>
        <w:rPr>
          <w:rFonts w:ascii="Arial" w:hAnsi="Arial" w:cs="Arial"/>
        </w:rPr>
      </w:pPr>
      <w:r>
        <w:rPr>
          <w:rFonts w:ascii="Arial" w:hAnsi="Arial" w:cs="Arial"/>
          <w:b/>
        </w:rPr>
        <w:t>Presidente de la Comisión:</w:t>
      </w:r>
      <w:r>
        <w:rPr>
          <w:rFonts w:ascii="Arial" w:hAnsi="Arial" w:cs="Arial"/>
        </w:rPr>
        <w:t xml:space="preserve"> Se declara que existe quórum legal para sesionar, con la Asistencia de 5 de los integrantes de la Comisión Edilicia de</w:t>
      </w:r>
      <w:r>
        <w:rPr>
          <w:rFonts w:ascii="Arial" w:hAnsi="Arial" w:cs="Arial"/>
          <w:b/>
        </w:rPr>
        <w:t xml:space="preserve"> </w:t>
      </w:r>
      <w:r w:rsidR="008B35F4">
        <w:rPr>
          <w:rFonts w:ascii="Arial" w:hAnsi="Arial" w:cs="Arial"/>
        </w:rPr>
        <w:t>Agua Potable y Obras Públicas</w:t>
      </w:r>
      <w:r>
        <w:rPr>
          <w:rFonts w:ascii="Arial" w:hAnsi="Arial" w:cs="Arial"/>
        </w:rPr>
        <w:t>. Por consiguiente son válidos los acuerdos emanados durante la Sesión.</w:t>
      </w:r>
    </w:p>
    <w:p w:rsidR="00C10A28" w:rsidRDefault="00C10A28" w:rsidP="00C10A28">
      <w:pPr>
        <w:spacing w:after="0"/>
        <w:jc w:val="both"/>
        <w:rPr>
          <w:rFonts w:ascii="Arial" w:hAnsi="Arial" w:cs="Arial"/>
        </w:rPr>
      </w:pPr>
      <w:r>
        <w:rPr>
          <w:rFonts w:ascii="Arial" w:hAnsi="Arial" w:cs="Arial"/>
        </w:rPr>
        <w:t xml:space="preserve">En el desahogo del punto número II-. Lectura y en su caso aprobación del orden del día. </w:t>
      </w:r>
    </w:p>
    <w:p w:rsidR="00C10A28" w:rsidRDefault="00C10A28" w:rsidP="00C10A28">
      <w:pPr>
        <w:spacing w:after="0"/>
        <w:jc w:val="both"/>
        <w:rPr>
          <w:rFonts w:ascii="Arial" w:hAnsi="Arial" w:cs="Arial"/>
        </w:rPr>
      </w:pPr>
      <w:r>
        <w:rPr>
          <w:rFonts w:ascii="Arial" w:hAnsi="Arial" w:cs="Arial"/>
        </w:rPr>
        <w:t>Se instruye al Secretario Técnico a dar lectura del orden del día propuesto.</w:t>
      </w:r>
    </w:p>
    <w:p w:rsidR="00C10A28" w:rsidRDefault="00C10A28" w:rsidP="00C10A28">
      <w:pPr>
        <w:spacing w:after="0"/>
        <w:jc w:val="both"/>
        <w:rPr>
          <w:rFonts w:ascii="Arial" w:hAnsi="Arial" w:cs="Arial"/>
        </w:rPr>
      </w:pPr>
      <w:r>
        <w:rPr>
          <w:rFonts w:ascii="Arial" w:hAnsi="Arial" w:cs="Arial"/>
        </w:rPr>
        <w:t xml:space="preserve"> </w:t>
      </w:r>
    </w:p>
    <w:p w:rsidR="00C10A28" w:rsidRDefault="00C10A28" w:rsidP="00C10A28">
      <w:pPr>
        <w:jc w:val="both"/>
        <w:rPr>
          <w:rFonts w:ascii="Arial" w:hAnsi="Arial" w:cs="Arial"/>
          <w:b/>
        </w:rPr>
      </w:pPr>
      <w:r>
        <w:rPr>
          <w:rFonts w:ascii="Arial" w:hAnsi="Arial" w:cs="Arial"/>
          <w:b/>
        </w:rPr>
        <w:t>Secretario Técnico:</w:t>
      </w:r>
    </w:p>
    <w:p w:rsidR="00C10A28" w:rsidRDefault="00C10A28" w:rsidP="00C10A28">
      <w:pPr>
        <w:jc w:val="center"/>
        <w:rPr>
          <w:rFonts w:ascii="Arial" w:hAnsi="Arial" w:cs="Arial"/>
          <w:b/>
          <w:u w:val="single"/>
        </w:rPr>
      </w:pPr>
      <w:r>
        <w:rPr>
          <w:rFonts w:ascii="Arial" w:hAnsi="Arial" w:cs="Arial"/>
          <w:b/>
          <w:u w:val="single"/>
        </w:rPr>
        <w:t>Orden del Día</w:t>
      </w:r>
    </w:p>
    <w:p w:rsidR="00C10A28" w:rsidRDefault="00C10A28" w:rsidP="00C10A28">
      <w:pPr>
        <w:pStyle w:val="Prrafodelista"/>
        <w:numPr>
          <w:ilvl w:val="0"/>
          <w:numId w:val="1"/>
        </w:numPr>
        <w:spacing w:after="0"/>
        <w:jc w:val="both"/>
        <w:rPr>
          <w:rFonts w:ascii="Arial" w:hAnsi="Arial" w:cs="Arial"/>
        </w:rPr>
      </w:pPr>
      <w:r>
        <w:rPr>
          <w:rFonts w:ascii="Arial" w:hAnsi="Arial" w:cs="Arial"/>
        </w:rPr>
        <w:t>Lista de asistencia y declaración de quórum.</w:t>
      </w:r>
    </w:p>
    <w:p w:rsidR="00C10A28" w:rsidRDefault="00C10A28" w:rsidP="00C10A28">
      <w:pPr>
        <w:pStyle w:val="Prrafodelista"/>
        <w:numPr>
          <w:ilvl w:val="0"/>
          <w:numId w:val="1"/>
        </w:numPr>
        <w:spacing w:after="0"/>
        <w:jc w:val="both"/>
        <w:rPr>
          <w:rFonts w:ascii="Arial" w:hAnsi="Arial" w:cs="Arial"/>
          <w:b/>
        </w:rPr>
      </w:pPr>
      <w:r>
        <w:rPr>
          <w:rFonts w:ascii="Arial" w:hAnsi="Arial" w:cs="Arial"/>
        </w:rPr>
        <w:t xml:space="preserve">Lectura y aprobación del orden del día. </w:t>
      </w:r>
    </w:p>
    <w:p w:rsidR="00C10A28" w:rsidRDefault="00C10A28" w:rsidP="00C10A28">
      <w:pPr>
        <w:pStyle w:val="Prrafodelista"/>
        <w:numPr>
          <w:ilvl w:val="0"/>
          <w:numId w:val="1"/>
        </w:numPr>
        <w:spacing w:after="0"/>
        <w:jc w:val="both"/>
        <w:rPr>
          <w:rFonts w:ascii="Arial" w:hAnsi="Arial" w:cs="Arial"/>
          <w:b/>
        </w:rPr>
      </w:pPr>
      <w:r>
        <w:rPr>
          <w:rFonts w:ascii="Arial" w:hAnsi="Arial" w:cs="Arial"/>
        </w:rPr>
        <w:t>Lectura y en su caso aprobación del acta de sesión anterior.</w:t>
      </w:r>
    </w:p>
    <w:p w:rsidR="00C10A28" w:rsidRDefault="00C10A28" w:rsidP="00C10A28">
      <w:pPr>
        <w:pStyle w:val="Prrafodelista"/>
        <w:numPr>
          <w:ilvl w:val="0"/>
          <w:numId w:val="1"/>
        </w:numPr>
        <w:spacing w:after="0"/>
        <w:jc w:val="both"/>
        <w:rPr>
          <w:rFonts w:ascii="Arial" w:hAnsi="Arial" w:cs="Arial"/>
          <w:b/>
        </w:rPr>
      </w:pPr>
      <w:r>
        <w:rPr>
          <w:rFonts w:ascii="Arial" w:hAnsi="Arial" w:cs="Arial"/>
        </w:rPr>
        <w:t>Lectura y cuenta de las comunicaciones recibidas.</w:t>
      </w:r>
    </w:p>
    <w:p w:rsidR="00C10A28" w:rsidRDefault="00C10A28" w:rsidP="00C10A28">
      <w:pPr>
        <w:pStyle w:val="Prrafodelista"/>
        <w:numPr>
          <w:ilvl w:val="0"/>
          <w:numId w:val="1"/>
        </w:numPr>
        <w:spacing w:after="0"/>
        <w:jc w:val="both"/>
        <w:rPr>
          <w:rFonts w:ascii="Arial" w:hAnsi="Arial" w:cs="Arial"/>
          <w:b/>
        </w:rPr>
      </w:pPr>
      <w:r>
        <w:rPr>
          <w:rFonts w:ascii="Arial" w:hAnsi="Arial" w:cs="Arial"/>
        </w:rPr>
        <w:t>Asuntos varios.</w:t>
      </w:r>
    </w:p>
    <w:p w:rsidR="00C10A28" w:rsidRDefault="00C10A28" w:rsidP="00C10A28">
      <w:pPr>
        <w:pStyle w:val="Prrafodelista"/>
        <w:numPr>
          <w:ilvl w:val="0"/>
          <w:numId w:val="1"/>
        </w:numPr>
        <w:spacing w:after="0"/>
        <w:jc w:val="both"/>
        <w:rPr>
          <w:rFonts w:ascii="Arial" w:hAnsi="Arial" w:cs="Arial"/>
          <w:b/>
        </w:rPr>
      </w:pPr>
      <w:r>
        <w:rPr>
          <w:rFonts w:ascii="Arial" w:hAnsi="Arial" w:cs="Arial"/>
        </w:rPr>
        <w:t>Clausura.</w:t>
      </w:r>
    </w:p>
    <w:p w:rsidR="00C10A28" w:rsidRDefault="00C10A28" w:rsidP="00C10A28">
      <w:pPr>
        <w:pStyle w:val="Prrafodelista"/>
        <w:spacing w:after="0"/>
        <w:jc w:val="both"/>
        <w:rPr>
          <w:rFonts w:ascii="Arial" w:hAnsi="Arial" w:cs="Arial"/>
        </w:rPr>
      </w:pPr>
    </w:p>
    <w:p w:rsidR="00C10A28" w:rsidRDefault="00C10A28" w:rsidP="00C10A28">
      <w:pPr>
        <w:spacing w:after="0"/>
        <w:jc w:val="both"/>
        <w:rPr>
          <w:rFonts w:ascii="Arial" w:hAnsi="Arial" w:cs="Arial"/>
          <w:b/>
        </w:rPr>
      </w:pPr>
      <w:r>
        <w:rPr>
          <w:rFonts w:ascii="Arial" w:hAnsi="Arial" w:cs="Arial"/>
        </w:rPr>
        <w:t>Es todo, Presidente.</w:t>
      </w:r>
    </w:p>
    <w:p w:rsidR="00C10A28" w:rsidRDefault="00C10A28" w:rsidP="00C10A28">
      <w:pPr>
        <w:spacing w:after="0"/>
        <w:jc w:val="both"/>
        <w:rPr>
          <w:rFonts w:ascii="Arial" w:hAnsi="Arial" w:cs="Arial"/>
        </w:rPr>
      </w:pPr>
    </w:p>
    <w:p w:rsidR="00C10A28" w:rsidRDefault="00C10A28" w:rsidP="00C10A28">
      <w:pPr>
        <w:spacing w:after="0"/>
        <w:jc w:val="both"/>
        <w:rPr>
          <w:rFonts w:ascii="Arial" w:hAnsi="Arial" w:cs="Arial"/>
        </w:rPr>
      </w:pPr>
      <w:r>
        <w:rPr>
          <w:rFonts w:ascii="Arial" w:hAnsi="Arial" w:cs="Arial"/>
          <w:b/>
        </w:rPr>
        <w:t xml:space="preserve">Presidente de la Comisión: </w:t>
      </w:r>
      <w:r>
        <w:rPr>
          <w:rFonts w:ascii="Arial" w:hAnsi="Arial" w:cs="Arial"/>
        </w:rPr>
        <w:t>Si es de aprobarse el orden del día propuesto, favor de manifestarlo levantando su mano… APROBADO.</w:t>
      </w:r>
    </w:p>
    <w:p w:rsidR="00C10A28" w:rsidRDefault="00C10A28" w:rsidP="00C10A28">
      <w:pPr>
        <w:spacing w:after="0"/>
        <w:jc w:val="both"/>
        <w:rPr>
          <w:rFonts w:ascii="Arial" w:hAnsi="Arial" w:cs="Arial"/>
          <w:b/>
        </w:rPr>
      </w:pPr>
    </w:p>
    <w:p w:rsidR="00C10A28" w:rsidRDefault="00C10A28" w:rsidP="00C10A28">
      <w:pPr>
        <w:spacing w:after="0"/>
        <w:jc w:val="both"/>
        <w:rPr>
          <w:rFonts w:ascii="Arial" w:hAnsi="Arial" w:cs="Arial"/>
        </w:rPr>
      </w:pPr>
      <w:r>
        <w:rPr>
          <w:rFonts w:ascii="Arial" w:hAnsi="Arial" w:cs="Arial"/>
          <w:b/>
        </w:rPr>
        <w:lastRenderedPageBreak/>
        <w:t xml:space="preserve">Secretario Técnico: </w:t>
      </w:r>
      <w:r>
        <w:rPr>
          <w:rFonts w:ascii="Arial" w:hAnsi="Arial" w:cs="Arial"/>
        </w:rPr>
        <w:t>En el desahogo del punto número III.- Lectura y en su caso aprobación del acta de sesión anterior.</w:t>
      </w:r>
    </w:p>
    <w:p w:rsidR="00C10A28" w:rsidRDefault="00C10A28" w:rsidP="00C10A28">
      <w:pPr>
        <w:spacing w:after="0"/>
        <w:jc w:val="both"/>
        <w:rPr>
          <w:rFonts w:ascii="Arial" w:hAnsi="Arial" w:cs="Arial"/>
        </w:rPr>
      </w:pPr>
    </w:p>
    <w:p w:rsidR="00C10A28" w:rsidRDefault="00C10A28" w:rsidP="00C10A28">
      <w:pPr>
        <w:spacing w:after="0"/>
        <w:jc w:val="both"/>
        <w:rPr>
          <w:rFonts w:ascii="Arial" w:hAnsi="Arial" w:cs="Arial"/>
          <w:b/>
        </w:rPr>
      </w:pPr>
      <w:r>
        <w:rPr>
          <w:rFonts w:ascii="Arial" w:hAnsi="Arial" w:cs="Arial"/>
          <w:b/>
        </w:rPr>
        <w:t xml:space="preserve">Presidente de la Comisión: </w:t>
      </w:r>
      <w:r>
        <w:rPr>
          <w:rFonts w:ascii="Arial" w:hAnsi="Arial" w:cs="Arial"/>
        </w:rPr>
        <w:t xml:space="preserve">Se pone a su consideración la dispensa de la lectura del Acta, en virtud de que oportunamente se circuló a los integrantes de esta comisión, si es de aprobarse favor de manifestarlo levantando la mano… APROBADO. </w:t>
      </w:r>
    </w:p>
    <w:p w:rsidR="00C10A28" w:rsidRDefault="00C10A28" w:rsidP="00C10A28">
      <w:pPr>
        <w:spacing w:after="0"/>
        <w:jc w:val="both"/>
        <w:rPr>
          <w:rFonts w:ascii="Arial" w:hAnsi="Arial" w:cs="Arial"/>
          <w:b/>
        </w:rPr>
      </w:pPr>
      <w:r>
        <w:rPr>
          <w:rFonts w:ascii="Arial" w:hAnsi="Arial" w:cs="Arial"/>
        </w:rPr>
        <w:t>Se somete a su consideración la aprobación del contenido del Acta… APROBADO.</w:t>
      </w:r>
    </w:p>
    <w:p w:rsidR="00C10A28" w:rsidRDefault="00C10A28" w:rsidP="00C10A28">
      <w:pPr>
        <w:spacing w:after="0"/>
        <w:jc w:val="both"/>
        <w:rPr>
          <w:rFonts w:ascii="Arial" w:hAnsi="Arial" w:cs="Arial"/>
          <w:b/>
        </w:rPr>
      </w:pPr>
    </w:p>
    <w:p w:rsidR="00C10A28" w:rsidRDefault="00C10A28" w:rsidP="00C10A28">
      <w:pPr>
        <w:spacing w:after="0"/>
        <w:jc w:val="both"/>
        <w:rPr>
          <w:rFonts w:ascii="Arial" w:hAnsi="Arial" w:cs="Arial"/>
        </w:rPr>
      </w:pPr>
      <w:r>
        <w:rPr>
          <w:rFonts w:ascii="Arial" w:hAnsi="Arial" w:cs="Arial"/>
          <w:b/>
        </w:rPr>
        <w:t xml:space="preserve">Secretario Técnico: </w:t>
      </w:r>
      <w:r>
        <w:rPr>
          <w:rFonts w:ascii="Arial" w:hAnsi="Arial" w:cs="Arial"/>
        </w:rPr>
        <w:t xml:space="preserve">En el desahogo del punto número IV.- Lectura y cuenta de las </w:t>
      </w:r>
      <w:r w:rsidR="006759E7">
        <w:rPr>
          <w:rFonts w:ascii="Arial" w:hAnsi="Arial" w:cs="Arial"/>
        </w:rPr>
        <w:t>acciones que se han implementado por parte de este gobierno municipal.</w:t>
      </w:r>
    </w:p>
    <w:p w:rsidR="009B4BE4" w:rsidRDefault="00C10A28" w:rsidP="006759E7">
      <w:pPr>
        <w:spacing w:after="0" w:line="240" w:lineRule="auto"/>
        <w:jc w:val="both"/>
        <w:rPr>
          <w:rFonts w:ascii="Arial" w:eastAsia="Times New Roman" w:hAnsi="Arial" w:cs="Arial"/>
          <w:color w:val="000000"/>
          <w:lang w:eastAsia="es-MX"/>
        </w:rPr>
      </w:pPr>
      <w:r>
        <w:rPr>
          <w:rFonts w:ascii="Arial" w:hAnsi="Arial" w:cs="Arial"/>
        </w:rPr>
        <w:t xml:space="preserve">Por lo que se le </w:t>
      </w:r>
      <w:r w:rsidR="006759E7">
        <w:rPr>
          <w:rFonts w:ascii="Arial" w:hAnsi="Arial" w:cs="Arial"/>
        </w:rPr>
        <w:t xml:space="preserve">sede el uso de la voz al </w:t>
      </w:r>
      <w:r w:rsidR="008B35F4">
        <w:rPr>
          <w:rFonts w:ascii="Arial" w:eastAsia="Times New Roman" w:hAnsi="Arial" w:cs="Arial"/>
          <w:color w:val="000000"/>
          <w:lang w:eastAsia="es-MX"/>
        </w:rPr>
        <w:t>Arq. Magdaleno Tovar Salamanca Director de Obras Públicas</w:t>
      </w:r>
    </w:p>
    <w:p w:rsidR="00E80496" w:rsidRDefault="00DF000C" w:rsidP="00E80496">
      <w:pPr>
        <w:spacing w:after="0" w:line="240" w:lineRule="auto"/>
        <w:jc w:val="both"/>
        <w:rPr>
          <w:rFonts w:ascii="Arial" w:eastAsia="Times New Roman" w:hAnsi="Arial" w:cs="Arial"/>
          <w:color w:val="000000"/>
          <w:lang w:eastAsia="es-MX"/>
        </w:rPr>
      </w:pPr>
      <w:r>
        <w:rPr>
          <w:rFonts w:ascii="Arial" w:eastAsia="Times New Roman" w:hAnsi="Arial" w:cs="Arial"/>
          <w:b/>
          <w:color w:val="000000"/>
          <w:lang w:eastAsia="es-MX"/>
        </w:rPr>
        <w:t xml:space="preserve">Director de </w:t>
      </w:r>
      <w:r w:rsidR="008B35F4">
        <w:rPr>
          <w:rFonts w:ascii="Arial" w:eastAsia="Times New Roman" w:hAnsi="Arial" w:cs="Arial"/>
          <w:b/>
          <w:color w:val="000000"/>
          <w:lang w:eastAsia="es-MX"/>
        </w:rPr>
        <w:t>Obras Publicas</w:t>
      </w:r>
      <w:r w:rsidR="009B4BE4" w:rsidRPr="009B4BE4">
        <w:rPr>
          <w:rFonts w:ascii="Arial" w:eastAsia="Times New Roman" w:hAnsi="Arial" w:cs="Arial"/>
          <w:b/>
          <w:color w:val="000000"/>
          <w:lang w:eastAsia="es-MX"/>
        </w:rPr>
        <w:t>:</w:t>
      </w:r>
      <w:r w:rsidR="009B4BE4">
        <w:rPr>
          <w:rFonts w:ascii="Arial" w:eastAsia="Times New Roman" w:hAnsi="Arial" w:cs="Arial"/>
          <w:color w:val="000000"/>
          <w:lang w:eastAsia="es-MX"/>
        </w:rPr>
        <w:t xml:space="preserve"> </w:t>
      </w:r>
      <w:r w:rsidR="00E80496">
        <w:rPr>
          <w:rFonts w:ascii="Arial" w:eastAsia="Times New Roman" w:hAnsi="Arial" w:cs="Arial"/>
          <w:color w:val="000000"/>
          <w:lang w:eastAsia="es-MX"/>
        </w:rPr>
        <w:t>“</w:t>
      </w:r>
      <w:r w:rsidR="00162310">
        <w:rPr>
          <w:rFonts w:ascii="Arial" w:eastAsia="Times New Roman" w:hAnsi="Arial" w:cs="Arial"/>
          <w:color w:val="000000"/>
          <w:lang w:eastAsia="es-MX"/>
        </w:rPr>
        <w:t xml:space="preserve">Buenos días, ya se </w:t>
      </w:r>
      <w:r w:rsidR="00404895">
        <w:rPr>
          <w:rFonts w:ascii="Arial" w:eastAsia="Times New Roman" w:hAnsi="Arial" w:cs="Arial"/>
          <w:color w:val="000000"/>
          <w:lang w:eastAsia="es-MX"/>
        </w:rPr>
        <w:t>concluyó</w:t>
      </w:r>
      <w:r w:rsidR="00162310">
        <w:rPr>
          <w:rFonts w:ascii="Arial" w:eastAsia="Times New Roman" w:hAnsi="Arial" w:cs="Arial"/>
          <w:color w:val="000000"/>
          <w:lang w:eastAsia="es-MX"/>
        </w:rPr>
        <w:t xml:space="preserve"> la captura de todos los proyectos que tenemos del FAIMS, algunos se encuentran en proceso los cuales les menciono a continuación: la red de drenaje que se </w:t>
      </w:r>
      <w:r w:rsidR="00404895">
        <w:rPr>
          <w:rFonts w:ascii="Arial" w:eastAsia="Times New Roman" w:hAnsi="Arial" w:cs="Arial"/>
          <w:color w:val="000000"/>
          <w:lang w:eastAsia="es-MX"/>
        </w:rPr>
        <w:t>está</w:t>
      </w:r>
      <w:r w:rsidR="00162310">
        <w:rPr>
          <w:rFonts w:ascii="Arial" w:eastAsia="Times New Roman" w:hAnsi="Arial" w:cs="Arial"/>
          <w:color w:val="000000"/>
          <w:lang w:eastAsia="es-MX"/>
        </w:rPr>
        <w:t xml:space="preserve"> realizando en el infonavit vamos a un 50%</w:t>
      </w:r>
      <w:r w:rsidR="00404895">
        <w:rPr>
          <w:rFonts w:ascii="Arial" w:eastAsia="Times New Roman" w:hAnsi="Arial" w:cs="Arial"/>
          <w:color w:val="000000"/>
          <w:lang w:eastAsia="es-MX"/>
        </w:rPr>
        <w:t xml:space="preserve"> ahí nos estamos atrasando un poco por que la línea el agua está por encima del drenaje, puente vehicular en la colonia lomas del paraíso 30%,el puente de la calle madero esta semana se realiza el colado del mismo 50 %, empedrado de ojos de agua 1500mt2 50%, compuerta para la presa de los álamos falta la instalación, asfalto San Martin no solicitado se va a realizar el pago por parte de tesorería, rehabilitación de la casa de la cultura de la primera etapa concluido, casa de la cultura etapa 2 50%, aforo del pozo de agua de la localidad de la lagunilla programado para el 18 de diciembre, construcción de tomas domiciliarias de agua y red de drenaje en la calle santos Rentería 90%, seria todo</w:t>
      </w:r>
      <w:r w:rsidR="00E80496" w:rsidRPr="00ED677C">
        <w:rPr>
          <w:rFonts w:ascii="Arial" w:eastAsia="Times New Roman" w:hAnsi="Arial" w:cs="Arial"/>
          <w:color w:val="000000"/>
          <w:lang w:eastAsia="es-MX"/>
        </w:rPr>
        <w:t>”.</w:t>
      </w:r>
    </w:p>
    <w:p w:rsidR="00404895" w:rsidRPr="00ED677C" w:rsidRDefault="00D85BFA" w:rsidP="00E80496">
      <w:pPr>
        <w:spacing w:after="0" w:line="240" w:lineRule="auto"/>
        <w:jc w:val="both"/>
        <w:rPr>
          <w:rFonts w:ascii="Arial" w:eastAsia="Times New Roman" w:hAnsi="Arial" w:cs="Arial"/>
          <w:color w:val="000000"/>
          <w:lang w:eastAsia="es-MX"/>
        </w:rPr>
      </w:pPr>
      <w:r>
        <w:rPr>
          <w:rFonts w:ascii="Arial" w:hAnsi="Arial" w:cs="Arial"/>
          <w:b/>
        </w:rPr>
        <w:t>Presidente de la Comisión</w:t>
      </w:r>
      <w:r w:rsidR="00404895">
        <w:rPr>
          <w:rFonts w:ascii="Arial" w:eastAsia="Times New Roman" w:hAnsi="Arial" w:cs="Arial"/>
          <w:color w:val="000000"/>
          <w:lang w:eastAsia="es-MX"/>
        </w:rPr>
        <w:t xml:space="preserve"> “estaba viendo lo de las obras, lo que mencionas de la santos Rentería </w:t>
      </w:r>
      <w:r>
        <w:rPr>
          <w:rFonts w:ascii="Arial" w:eastAsia="Times New Roman" w:hAnsi="Arial" w:cs="Arial"/>
          <w:color w:val="000000"/>
          <w:lang w:eastAsia="es-MX"/>
        </w:rPr>
        <w:t>está</w:t>
      </w:r>
      <w:r w:rsidR="00404895">
        <w:rPr>
          <w:rFonts w:ascii="Arial" w:eastAsia="Times New Roman" w:hAnsi="Arial" w:cs="Arial"/>
          <w:color w:val="000000"/>
          <w:lang w:eastAsia="es-MX"/>
        </w:rPr>
        <w:t xml:space="preserve"> preparada hay nada más hay que nivelar con la moto y empezar hacer el tendido del empedrado, nada más hay una sección que si se necesita hace una reparación de la base, so como 60 mts, para que lo haga el subdirector, porque si me urge que ya quede lista”.</w:t>
      </w:r>
      <w:r>
        <w:rPr>
          <w:rFonts w:ascii="Arial" w:eastAsia="Times New Roman" w:hAnsi="Arial" w:cs="Arial"/>
          <w:color w:val="000000"/>
          <w:lang w:eastAsia="es-MX"/>
        </w:rPr>
        <w:t xml:space="preserve"> Para que en la tercera etapa de casa de la cultura este todo presupuestado, así como la de puerta de en medio </w:t>
      </w:r>
      <w:r w:rsidR="006505DF">
        <w:rPr>
          <w:rFonts w:ascii="Arial" w:eastAsia="Times New Roman" w:hAnsi="Arial" w:cs="Arial"/>
          <w:color w:val="000000"/>
          <w:lang w:eastAsia="es-MX"/>
        </w:rPr>
        <w:t>p</w:t>
      </w:r>
      <w:r>
        <w:rPr>
          <w:rFonts w:ascii="Arial" w:eastAsia="Times New Roman" w:hAnsi="Arial" w:cs="Arial"/>
          <w:color w:val="000000"/>
          <w:lang w:eastAsia="es-MX"/>
        </w:rPr>
        <w:t>ara</w:t>
      </w:r>
      <w:r>
        <w:rPr>
          <w:rFonts w:ascii="Arial" w:eastAsia="Times New Roman" w:hAnsi="Arial" w:cs="Arial"/>
          <w:color w:val="000000"/>
          <w:lang w:eastAsia="es-MX"/>
        </w:rPr>
        <w:t xml:space="preserve"> arrancar con esas 3</w:t>
      </w:r>
      <w:r>
        <w:rPr>
          <w:rFonts w:ascii="Arial" w:eastAsia="Times New Roman" w:hAnsi="Arial" w:cs="Arial"/>
          <w:color w:val="000000"/>
          <w:lang w:eastAsia="es-MX"/>
        </w:rPr>
        <w:t xml:space="preserve"> obras en la primera semana de enero</w:t>
      </w:r>
      <w:r>
        <w:rPr>
          <w:rFonts w:ascii="Arial" w:eastAsia="Times New Roman" w:hAnsi="Arial" w:cs="Arial"/>
          <w:color w:val="000000"/>
          <w:lang w:eastAsia="es-MX"/>
        </w:rPr>
        <w:t>.</w:t>
      </w:r>
    </w:p>
    <w:p w:rsidR="00E80496" w:rsidRDefault="00E80496" w:rsidP="00E80496">
      <w:pPr>
        <w:spacing w:after="0"/>
        <w:jc w:val="both"/>
        <w:rPr>
          <w:rFonts w:ascii="Arial" w:hAnsi="Arial" w:cs="Arial"/>
        </w:rPr>
      </w:pPr>
    </w:p>
    <w:p w:rsidR="00E80496" w:rsidRDefault="00E80496" w:rsidP="00E80496">
      <w:pPr>
        <w:spacing w:after="0" w:line="240" w:lineRule="auto"/>
        <w:jc w:val="both"/>
        <w:rPr>
          <w:rFonts w:ascii="Arial" w:eastAsia="Times New Roman" w:hAnsi="Arial" w:cs="Arial"/>
          <w:color w:val="000000"/>
          <w:lang w:eastAsia="es-MX"/>
        </w:rPr>
      </w:pPr>
      <w:r>
        <w:rPr>
          <w:rFonts w:ascii="Arial" w:hAnsi="Arial" w:cs="Arial"/>
          <w:b/>
        </w:rPr>
        <w:t xml:space="preserve">Secretario Técnico: </w:t>
      </w:r>
      <w:r>
        <w:rPr>
          <w:rFonts w:ascii="Arial" w:hAnsi="Arial" w:cs="Arial"/>
        </w:rPr>
        <w:t xml:space="preserve">terminando con el informe del </w:t>
      </w:r>
      <w:r>
        <w:rPr>
          <w:rFonts w:ascii="Arial" w:eastAsia="Times New Roman" w:hAnsi="Arial" w:cs="Arial"/>
          <w:color w:val="000000"/>
          <w:lang w:eastAsia="es-MX"/>
        </w:rPr>
        <w:t>Arq. Magdaleno Tovar Salamanca Director de Obras Públicas, se le sede el uso de la voz al Ing. Emiterio Estrada Castro Director de Agua Potable y Alcantarillado;</w:t>
      </w:r>
    </w:p>
    <w:p w:rsidR="00E80496" w:rsidRDefault="00E80496" w:rsidP="00E80496">
      <w:pPr>
        <w:spacing w:after="0" w:line="240" w:lineRule="auto"/>
        <w:jc w:val="both"/>
        <w:rPr>
          <w:rFonts w:ascii="Arial" w:eastAsia="Times New Roman" w:hAnsi="Arial" w:cs="Arial"/>
          <w:color w:val="000000"/>
          <w:lang w:eastAsia="es-MX"/>
        </w:rPr>
      </w:pPr>
    </w:p>
    <w:p w:rsidR="00E80496" w:rsidRPr="00E046B0" w:rsidRDefault="00E80496" w:rsidP="00E80496">
      <w:pPr>
        <w:spacing w:after="0" w:line="240" w:lineRule="auto"/>
        <w:jc w:val="both"/>
        <w:rPr>
          <w:rFonts w:ascii="Arial" w:eastAsia="Times New Roman" w:hAnsi="Arial" w:cs="Arial"/>
          <w:color w:val="000000"/>
          <w:lang w:eastAsia="es-MX"/>
        </w:rPr>
      </w:pPr>
      <w:r>
        <w:rPr>
          <w:rFonts w:ascii="Arial" w:eastAsia="Times New Roman" w:hAnsi="Arial" w:cs="Arial"/>
          <w:b/>
          <w:color w:val="000000"/>
          <w:lang w:eastAsia="es-MX"/>
        </w:rPr>
        <w:t>Director de Agua Potable y Alcantarillado</w:t>
      </w:r>
      <w:r w:rsidRPr="00827741">
        <w:rPr>
          <w:rFonts w:ascii="Arial" w:eastAsia="Times New Roman" w:hAnsi="Arial" w:cs="Arial"/>
          <w:b/>
          <w:color w:val="000000"/>
          <w:lang w:eastAsia="es-MX"/>
        </w:rPr>
        <w:t>:</w:t>
      </w:r>
      <w:r>
        <w:rPr>
          <w:rFonts w:ascii="Arial" w:eastAsia="Times New Roman" w:hAnsi="Arial" w:cs="Arial"/>
          <w:b/>
          <w:color w:val="000000"/>
          <w:lang w:eastAsia="es-MX"/>
        </w:rPr>
        <w:t xml:space="preserve"> </w:t>
      </w:r>
      <w:r>
        <w:rPr>
          <w:rFonts w:ascii="Arial" w:eastAsia="Times New Roman" w:hAnsi="Arial" w:cs="Arial"/>
          <w:color w:val="000000"/>
          <w:lang w:eastAsia="es-MX"/>
        </w:rPr>
        <w:t>“</w:t>
      </w:r>
      <w:r w:rsidR="006505DF">
        <w:rPr>
          <w:rFonts w:ascii="Arial" w:eastAsia="Times New Roman" w:hAnsi="Arial" w:cs="Arial"/>
          <w:color w:val="000000"/>
          <w:lang w:eastAsia="es-MX"/>
        </w:rPr>
        <w:t>Buenos días, en el primer punto traemos la recaudación de agua del mes de noviembre y diciembre, hemos estado trabajando con los requerimientos empezamos en el mes de noviembre si se ha dado algo de respuesta, en el mes de noviembre la recaudación fue de $476</w:t>
      </w:r>
      <w:r w:rsidR="00497349">
        <w:rPr>
          <w:rFonts w:ascii="Arial" w:eastAsia="Times New Roman" w:hAnsi="Arial" w:cs="Arial"/>
          <w:color w:val="000000"/>
          <w:lang w:eastAsia="es-MX"/>
        </w:rPr>
        <w:t>,</w:t>
      </w:r>
      <w:r w:rsidR="006505DF">
        <w:rPr>
          <w:rFonts w:ascii="Arial" w:eastAsia="Times New Roman" w:hAnsi="Arial" w:cs="Arial"/>
          <w:color w:val="000000"/>
          <w:lang w:eastAsia="es-MX"/>
        </w:rPr>
        <w:t>987.84, en el mes de diciembre  fue de $372</w:t>
      </w:r>
      <w:r w:rsidR="00497349">
        <w:rPr>
          <w:rFonts w:ascii="Arial" w:eastAsia="Times New Roman" w:hAnsi="Arial" w:cs="Arial"/>
          <w:color w:val="000000"/>
          <w:lang w:eastAsia="es-MX"/>
        </w:rPr>
        <w:t>,</w:t>
      </w:r>
      <w:r w:rsidR="006505DF">
        <w:rPr>
          <w:rFonts w:ascii="Arial" w:eastAsia="Times New Roman" w:hAnsi="Arial" w:cs="Arial"/>
          <w:color w:val="000000"/>
          <w:lang w:eastAsia="es-MX"/>
        </w:rPr>
        <w:t xml:space="preserve">384.92  hemos trabajado en las colonias el ranchito, la muralla, centro, la villa, la mezcalera, hacienda de abajo y los colgados ya nos faltan algunas colonias entre otras, el siguiente punto el </w:t>
      </w:r>
      <w:r w:rsidR="00255965">
        <w:rPr>
          <w:rFonts w:ascii="Arial" w:eastAsia="Times New Roman" w:hAnsi="Arial" w:cs="Arial"/>
          <w:color w:val="000000"/>
          <w:lang w:eastAsia="es-MX"/>
        </w:rPr>
        <w:t>día</w:t>
      </w:r>
      <w:r w:rsidR="006505DF">
        <w:rPr>
          <w:rFonts w:ascii="Arial" w:eastAsia="Times New Roman" w:hAnsi="Arial" w:cs="Arial"/>
          <w:color w:val="000000"/>
          <w:lang w:eastAsia="es-MX"/>
        </w:rPr>
        <w:t xml:space="preserve"> viernes se </w:t>
      </w:r>
      <w:r w:rsidR="00255965">
        <w:rPr>
          <w:rFonts w:ascii="Arial" w:eastAsia="Times New Roman" w:hAnsi="Arial" w:cs="Arial"/>
          <w:color w:val="000000"/>
          <w:lang w:eastAsia="es-MX"/>
        </w:rPr>
        <w:t>trabajó</w:t>
      </w:r>
      <w:r w:rsidR="006505DF">
        <w:rPr>
          <w:rFonts w:ascii="Arial" w:eastAsia="Times New Roman" w:hAnsi="Arial" w:cs="Arial"/>
          <w:color w:val="000000"/>
          <w:lang w:eastAsia="es-MX"/>
        </w:rPr>
        <w:t xml:space="preserve"> en la puerta de en medio, se hizo un apoyo de una </w:t>
      </w:r>
      <w:r w:rsidR="00255965">
        <w:rPr>
          <w:rFonts w:ascii="Arial" w:eastAsia="Times New Roman" w:hAnsi="Arial" w:cs="Arial"/>
          <w:color w:val="000000"/>
          <w:lang w:eastAsia="es-MX"/>
        </w:rPr>
        <w:t>válvula</w:t>
      </w:r>
      <w:r w:rsidR="006505DF">
        <w:rPr>
          <w:rFonts w:ascii="Arial" w:eastAsia="Times New Roman" w:hAnsi="Arial" w:cs="Arial"/>
          <w:color w:val="000000"/>
          <w:lang w:eastAsia="es-MX"/>
        </w:rPr>
        <w:t xml:space="preserve"> para mejorar la distribución, los manantiales y los pozos de agua se siguen clorando se </w:t>
      </w:r>
      <w:r w:rsidR="00255965">
        <w:rPr>
          <w:rFonts w:ascii="Arial" w:eastAsia="Times New Roman" w:hAnsi="Arial" w:cs="Arial"/>
          <w:color w:val="000000"/>
          <w:lang w:eastAsia="es-MX"/>
        </w:rPr>
        <w:t>está</w:t>
      </w:r>
      <w:r w:rsidR="006505DF">
        <w:rPr>
          <w:rFonts w:ascii="Arial" w:eastAsia="Times New Roman" w:hAnsi="Arial" w:cs="Arial"/>
          <w:color w:val="000000"/>
          <w:lang w:eastAsia="es-MX"/>
        </w:rPr>
        <w:t xml:space="preserve"> </w:t>
      </w:r>
      <w:r w:rsidR="00255965">
        <w:rPr>
          <w:rFonts w:ascii="Arial" w:eastAsia="Times New Roman" w:hAnsi="Arial" w:cs="Arial"/>
          <w:color w:val="000000"/>
          <w:lang w:eastAsia="es-MX"/>
        </w:rPr>
        <w:t>trabajando</w:t>
      </w:r>
      <w:r w:rsidR="006505DF">
        <w:rPr>
          <w:rFonts w:ascii="Arial" w:eastAsia="Times New Roman" w:hAnsi="Arial" w:cs="Arial"/>
          <w:color w:val="000000"/>
          <w:lang w:eastAsia="es-MX"/>
        </w:rPr>
        <w:t xml:space="preserve"> en todo momento en eso, en el punto del pozo de la lagunilla</w:t>
      </w:r>
      <w:r w:rsidR="0084049E">
        <w:rPr>
          <w:rFonts w:ascii="Arial" w:eastAsia="Times New Roman" w:hAnsi="Arial" w:cs="Arial"/>
          <w:color w:val="000000"/>
          <w:lang w:eastAsia="es-MX"/>
        </w:rPr>
        <w:t xml:space="preserve"> es como menciono el director de obras </w:t>
      </w:r>
      <w:r w:rsidR="00255965">
        <w:rPr>
          <w:rFonts w:ascii="Arial" w:eastAsia="Times New Roman" w:hAnsi="Arial" w:cs="Arial"/>
          <w:color w:val="000000"/>
          <w:lang w:eastAsia="es-MX"/>
        </w:rPr>
        <w:t>públicas</w:t>
      </w:r>
      <w:r w:rsidR="0084049E">
        <w:rPr>
          <w:rFonts w:ascii="Arial" w:eastAsia="Times New Roman" w:hAnsi="Arial" w:cs="Arial"/>
          <w:color w:val="000000"/>
          <w:lang w:eastAsia="es-MX"/>
        </w:rPr>
        <w:t>, traigo un punto ext</w:t>
      </w:r>
      <w:r w:rsidR="00255965">
        <w:rPr>
          <w:rFonts w:ascii="Arial" w:eastAsia="Times New Roman" w:hAnsi="Arial" w:cs="Arial"/>
          <w:color w:val="000000"/>
          <w:lang w:eastAsia="es-MX"/>
        </w:rPr>
        <w:t>r</w:t>
      </w:r>
      <w:r w:rsidR="0084049E">
        <w:rPr>
          <w:rFonts w:ascii="Arial" w:eastAsia="Times New Roman" w:hAnsi="Arial" w:cs="Arial"/>
          <w:color w:val="000000"/>
          <w:lang w:eastAsia="es-MX"/>
        </w:rPr>
        <w:t>a de la calle Toluca,</w:t>
      </w:r>
      <w:r w:rsidR="00255965">
        <w:rPr>
          <w:rFonts w:ascii="Arial" w:eastAsia="Times New Roman" w:hAnsi="Arial" w:cs="Arial"/>
          <w:color w:val="000000"/>
          <w:lang w:eastAsia="es-MX"/>
        </w:rPr>
        <w:t xml:space="preserve"> en</w:t>
      </w:r>
      <w:r w:rsidR="0084049E">
        <w:rPr>
          <w:rFonts w:ascii="Arial" w:eastAsia="Times New Roman" w:hAnsi="Arial" w:cs="Arial"/>
          <w:color w:val="000000"/>
          <w:lang w:eastAsia="es-MX"/>
        </w:rPr>
        <w:t xml:space="preserve">tre </w:t>
      </w:r>
      <w:r w:rsidR="00255965">
        <w:rPr>
          <w:rFonts w:ascii="Arial" w:eastAsia="Times New Roman" w:hAnsi="Arial" w:cs="Arial"/>
          <w:color w:val="000000"/>
          <w:lang w:eastAsia="es-MX"/>
        </w:rPr>
        <w:t>la calle Nicolás Bravo y Leandro Valle, se ocupa remplazar el tubo</w:t>
      </w:r>
      <w:r>
        <w:rPr>
          <w:rFonts w:ascii="Arial" w:eastAsia="Times New Roman" w:hAnsi="Arial" w:cs="Arial"/>
          <w:color w:val="000000"/>
          <w:lang w:eastAsia="es-MX"/>
        </w:rPr>
        <w:t>”</w:t>
      </w:r>
    </w:p>
    <w:p w:rsidR="006759E7" w:rsidRPr="00ED677C" w:rsidRDefault="006759E7" w:rsidP="00ED677C">
      <w:pPr>
        <w:spacing w:after="0" w:line="240" w:lineRule="auto"/>
        <w:jc w:val="both"/>
        <w:rPr>
          <w:rFonts w:ascii="Arial" w:eastAsia="Times New Roman" w:hAnsi="Arial" w:cs="Arial"/>
          <w:color w:val="000000"/>
          <w:lang w:eastAsia="es-MX"/>
        </w:rPr>
      </w:pPr>
    </w:p>
    <w:p w:rsidR="00C10A28" w:rsidRDefault="00C10A28" w:rsidP="00C10A28">
      <w:pPr>
        <w:spacing w:after="0"/>
        <w:jc w:val="both"/>
        <w:rPr>
          <w:rFonts w:ascii="Arial" w:hAnsi="Arial" w:cs="Arial"/>
        </w:rPr>
      </w:pPr>
      <w:r>
        <w:rPr>
          <w:rFonts w:ascii="Arial" w:hAnsi="Arial" w:cs="Arial"/>
          <w:b/>
        </w:rPr>
        <w:t xml:space="preserve">Presidente de la Comisión: </w:t>
      </w:r>
      <w:r>
        <w:rPr>
          <w:rFonts w:ascii="Arial" w:hAnsi="Arial" w:cs="Arial"/>
        </w:rPr>
        <w:t>Gracias Secretario, por favor continúe con el desahogo del siguiente punto.</w:t>
      </w:r>
    </w:p>
    <w:p w:rsidR="00C10A28" w:rsidRDefault="00C10A28" w:rsidP="00C10A28">
      <w:pPr>
        <w:spacing w:after="0"/>
        <w:jc w:val="both"/>
        <w:rPr>
          <w:rFonts w:ascii="Arial" w:hAnsi="Arial" w:cs="Arial"/>
        </w:rPr>
      </w:pPr>
    </w:p>
    <w:p w:rsidR="00C10A28" w:rsidRDefault="00C10A28" w:rsidP="00C10A28">
      <w:pPr>
        <w:spacing w:after="0"/>
        <w:jc w:val="both"/>
        <w:rPr>
          <w:rFonts w:ascii="Arial" w:hAnsi="Arial" w:cs="Arial"/>
        </w:rPr>
      </w:pPr>
      <w:r>
        <w:rPr>
          <w:rFonts w:ascii="Arial" w:hAnsi="Arial" w:cs="Arial"/>
          <w:b/>
        </w:rPr>
        <w:t xml:space="preserve">Secretario Técnico: </w:t>
      </w:r>
      <w:r>
        <w:rPr>
          <w:rFonts w:ascii="Arial" w:hAnsi="Arial" w:cs="Arial"/>
        </w:rPr>
        <w:t>Continuamos con el desahogo del punto número V.- Asuntos varios.</w:t>
      </w:r>
    </w:p>
    <w:p w:rsidR="00C10A28" w:rsidRDefault="00C10A28" w:rsidP="00C10A28">
      <w:pPr>
        <w:spacing w:after="0"/>
        <w:jc w:val="both"/>
        <w:rPr>
          <w:rFonts w:ascii="Arial" w:hAnsi="Arial" w:cs="Arial"/>
        </w:rPr>
      </w:pPr>
    </w:p>
    <w:p w:rsidR="00497349" w:rsidRDefault="00497349" w:rsidP="00C10A28">
      <w:pPr>
        <w:spacing w:after="0"/>
        <w:jc w:val="both"/>
        <w:rPr>
          <w:rFonts w:ascii="Arial" w:hAnsi="Arial" w:cs="Arial"/>
        </w:rPr>
      </w:pPr>
    </w:p>
    <w:p w:rsidR="00C10A28" w:rsidRDefault="00C10A28" w:rsidP="00C10A28">
      <w:pPr>
        <w:jc w:val="both"/>
        <w:rPr>
          <w:rFonts w:ascii="Arial" w:hAnsi="Arial" w:cs="Arial"/>
        </w:rPr>
      </w:pPr>
      <w:r>
        <w:rPr>
          <w:rFonts w:ascii="Arial" w:hAnsi="Arial" w:cs="Arial"/>
        </w:rPr>
        <w:lastRenderedPageBreak/>
        <w:t xml:space="preserve">No habiendo </w:t>
      </w:r>
      <w:r w:rsidR="00AC603C">
        <w:rPr>
          <w:rFonts w:ascii="Arial" w:hAnsi="Arial" w:cs="Arial"/>
        </w:rPr>
        <w:t>más</w:t>
      </w:r>
      <w:r>
        <w:rPr>
          <w:rFonts w:ascii="Arial" w:hAnsi="Arial" w:cs="Arial"/>
        </w:rPr>
        <w:t xml:space="preserve"> pasamos al punto número VI.- Clausura.</w:t>
      </w:r>
    </w:p>
    <w:p w:rsidR="00C10A28" w:rsidRDefault="00497349" w:rsidP="00C10A28">
      <w:pPr>
        <w:jc w:val="both"/>
        <w:rPr>
          <w:rFonts w:ascii="Arial" w:hAnsi="Arial" w:cs="Arial"/>
        </w:rPr>
      </w:pPr>
      <w:r>
        <w:rPr>
          <w:rFonts w:ascii="Arial" w:hAnsi="Arial" w:cs="Arial"/>
          <w:b/>
        </w:rPr>
        <w:t xml:space="preserve">Presidente de la Comisión: </w:t>
      </w:r>
      <w:r w:rsidR="00AC603C">
        <w:rPr>
          <w:rFonts w:ascii="Arial" w:hAnsi="Arial" w:cs="Arial"/>
        </w:rPr>
        <w:t xml:space="preserve">Siendo las </w:t>
      </w:r>
      <w:r>
        <w:rPr>
          <w:rFonts w:ascii="Arial" w:hAnsi="Arial" w:cs="Arial"/>
        </w:rPr>
        <w:t>12:16</w:t>
      </w:r>
      <w:r w:rsidR="00C10A28">
        <w:rPr>
          <w:rFonts w:ascii="Arial" w:hAnsi="Arial" w:cs="Arial"/>
        </w:rPr>
        <w:t xml:space="preserve"> </w:t>
      </w:r>
      <w:r>
        <w:rPr>
          <w:rFonts w:ascii="Arial" w:hAnsi="Arial" w:cs="Arial"/>
        </w:rPr>
        <w:t>Doce</w:t>
      </w:r>
      <w:r w:rsidR="00C10A28">
        <w:rPr>
          <w:rFonts w:ascii="Arial" w:hAnsi="Arial" w:cs="Arial"/>
        </w:rPr>
        <w:t xml:space="preserve"> horas con </w:t>
      </w:r>
      <w:r>
        <w:rPr>
          <w:rFonts w:ascii="Arial" w:hAnsi="Arial" w:cs="Arial"/>
        </w:rPr>
        <w:t xml:space="preserve">dieciséis </w:t>
      </w:r>
      <w:r w:rsidR="00C10A28">
        <w:rPr>
          <w:rFonts w:ascii="Arial" w:hAnsi="Arial" w:cs="Arial"/>
        </w:rPr>
        <w:t xml:space="preserve"> minutos, del día </w:t>
      </w:r>
      <w:r>
        <w:rPr>
          <w:rFonts w:ascii="Arial" w:hAnsi="Arial" w:cs="Arial"/>
        </w:rPr>
        <w:t>Martes 13</w:t>
      </w:r>
      <w:r w:rsidR="00E046B0">
        <w:rPr>
          <w:rFonts w:ascii="Arial" w:hAnsi="Arial" w:cs="Arial"/>
        </w:rPr>
        <w:t xml:space="preserve"> de </w:t>
      </w:r>
      <w:r>
        <w:rPr>
          <w:rFonts w:ascii="Arial" w:hAnsi="Arial" w:cs="Arial"/>
        </w:rPr>
        <w:t>Diciembre</w:t>
      </w:r>
      <w:r w:rsidR="00B10C95">
        <w:rPr>
          <w:rFonts w:ascii="Arial" w:hAnsi="Arial" w:cs="Arial"/>
        </w:rPr>
        <w:t xml:space="preserve"> del </w:t>
      </w:r>
      <w:r w:rsidR="00E046B0">
        <w:rPr>
          <w:rFonts w:ascii="Arial" w:hAnsi="Arial" w:cs="Arial"/>
        </w:rPr>
        <w:t>2021</w:t>
      </w:r>
      <w:r w:rsidR="00C10A28">
        <w:rPr>
          <w:rFonts w:ascii="Arial" w:hAnsi="Arial" w:cs="Arial"/>
        </w:rPr>
        <w:t xml:space="preserve"> se da la clausura de la presente sesión. </w:t>
      </w:r>
    </w:p>
    <w:p w:rsidR="00C10A28" w:rsidRDefault="00C10A28" w:rsidP="00C10A28">
      <w:pPr>
        <w:jc w:val="both"/>
        <w:rPr>
          <w:rFonts w:ascii="Arial" w:hAnsi="Arial" w:cs="Arial"/>
        </w:rPr>
      </w:pPr>
      <w:bookmarkStart w:id="0" w:name="_GoBack"/>
      <w:bookmarkEnd w:id="0"/>
    </w:p>
    <w:tbl>
      <w:tblPr>
        <w:tblW w:w="7508" w:type="dxa"/>
        <w:jc w:val="center"/>
        <w:tblCellMar>
          <w:left w:w="70" w:type="dxa"/>
          <w:right w:w="70" w:type="dxa"/>
        </w:tblCellMar>
        <w:tblLook w:val="04A0" w:firstRow="1" w:lastRow="0" w:firstColumn="1" w:lastColumn="0" w:noHBand="0" w:noVBand="1"/>
      </w:tblPr>
      <w:tblGrid>
        <w:gridCol w:w="3794"/>
        <w:gridCol w:w="3714"/>
      </w:tblGrid>
      <w:tr w:rsidR="00C10A28" w:rsidTr="00C10A28">
        <w:trPr>
          <w:trHeight w:val="300"/>
          <w:jc w:val="center"/>
        </w:trPr>
        <w:tc>
          <w:tcPr>
            <w:tcW w:w="7508" w:type="dxa"/>
            <w:gridSpan w:val="2"/>
            <w:shd w:val="clear" w:color="auto" w:fill="FFFFFF"/>
            <w:noWrap/>
            <w:vAlign w:val="bottom"/>
            <w:hideMark/>
          </w:tcPr>
          <w:p w:rsidR="00C10A28" w:rsidRDefault="00C10A2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 T E N T A M E N T E</w:t>
            </w:r>
          </w:p>
        </w:tc>
      </w:tr>
      <w:tr w:rsidR="00B10C95" w:rsidTr="00964FCE">
        <w:trPr>
          <w:trHeight w:val="300"/>
          <w:jc w:val="center"/>
        </w:trPr>
        <w:tc>
          <w:tcPr>
            <w:tcW w:w="7508" w:type="dxa"/>
            <w:gridSpan w:val="2"/>
            <w:shd w:val="clear" w:color="auto" w:fill="FFFFFF"/>
            <w:noWrap/>
            <w:hideMark/>
          </w:tcPr>
          <w:p w:rsidR="00B10C95" w:rsidRDefault="00B10C95" w:rsidP="00B10C95">
            <w:pPr>
              <w:jc w:val="center"/>
              <w:rPr>
                <w:rFonts w:ascii="Arial" w:eastAsia="Calibri" w:hAnsi="Arial" w:cs="Arial"/>
                <w:b/>
                <w:sz w:val="24"/>
                <w:szCs w:val="24"/>
              </w:rPr>
            </w:pPr>
            <w:r w:rsidRPr="006E5FF0">
              <w:rPr>
                <w:rFonts w:ascii="Arial" w:eastAsia="Calibri" w:hAnsi="Arial" w:cs="Arial"/>
                <w:b/>
                <w:sz w:val="24"/>
                <w:szCs w:val="24"/>
              </w:rPr>
              <w:t>“2021, AÑO DE LA PARTICIPACIÓN POLÍTICA DE LAS MUJERES EN JALISCO”.</w:t>
            </w:r>
          </w:p>
          <w:p w:rsidR="00B10C95" w:rsidRDefault="00B10C95" w:rsidP="00B10C95">
            <w:pPr>
              <w:spacing w:after="0" w:line="360" w:lineRule="auto"/>
              <w:ind w:right="-234"/>
              <w:jc w:val="center"/>
              <w:rPr>
                <w:rFonts w:ascii="Arial" w:eastAsia="Calibri" w:hAnsi="Arial" w:cs="Arial"/>
                <w:b/>
                <w:sz w:val="24"/>
                <w:szCs w:val="24"/>
              </w:rPr>
            </w:pPr>
            <w:r w:rsidRPr="006E2735">
              <w:rPr>
                <w:rFonts w:ascii="Arial" w:eastAsia="Calibri" w:hAnsi="Arial" w:cs="Arial"/>
                <w:b/>
                <w:sz w:val="24"/>
                <w:szCs w:val="24"/>
              </w:rPr>
              <w:t>T</w:t>
            </w:r>
            <w:r w:rsidR="00497349">
              <w:rPr>
                <w:rFonts w:ascii="Arial" w:eastAsia="Calibri" w:hAnsi="Arial" w:cs="Arial"/>
                <w:b/>
                <w:sz w:val="24"/>
                <w:szCs w:val="24"/>
              </w:rPr>
              <w:t>EQUILA, JALISCO PUEBLO MAGICO 13</w:t>
            </w:r>
            <w:r w:rsidRPr="006E2735">
              <w:rPr>
                <w:rFonts w:ascii="Arial" w:eastAsia="Calibri" w:hAnsi="Arial" w:cs="Arial"/>
                <w:b/>
                <w:sz w:val="24"/>
                <w:szCs w:val="24"/>
              </w:rPr>
              <w:t xml:space="preserve"> DE </w:t>
            </w:r>
            <w:r w:rsidR="00497349">
              <w:rPr>
                <w:rFonts w:ascii="Arial" w:eastAsia="Calibri" w:hAnsi="Arial" w:cs="Arial"/>
                <w:b/>
                <w:sz w:val="24"/>
                <w:szCs w:val="24"/>
              </w:rPr>
              <w:t>DICIEMBRE</w:t>
            </w:r>
            <w:r w:rsidRPr="006E2735">
              <w:rPr>
                <w:rFonts w:ascii="Arial" w:eastAsia="Calibri" w:hAnsi="Arial" w:cs="Arial"/>
                <w:b/>
                <w:sz w:val="24"/>
                <w:szCs w:val="24"/>
              </w:rPr>
              <w:t xml:space="preserve"> 2021.</w:t>
            </w:r>
          </w:p>
          <w:p w:rsidR="00B10C95" w:rsidRDefault="00B10C95" w:rsidP="00B10C95">
            <w:pPr>
              <w:jc w:val="center"/>
            </w:pPr>
          </w:p>
        </w:tc>
      </w:tr>
      <w:tr w:rsidR="00C10A28" w:rsidTr="00C10A28">
        <w:trPr>
          <w:trHeight w:val="300"/>
          <w:jc w:val="center"/>
        </w:trPr>
        <w:tc>
          <w:tcPr>
            <w:tcW w:w="3794" w:type="dxa"/>
            <w:shd w:val="clear" w:color="auto" w:fill="FFFFFF"/>
            <w:noWrap/>
            <w:vAlign w:val="bottom"/>
            <w:hideMark/>
          </w:tcPr>
          <w:p w:rsidR="00C10A28" w:rsidRDefault="00C10A28">
            <w:pPr>
              <w:spacing w:after="0" w:line="240" w:lineRule="auto"/>
              <w:rPr>
                <w:rFonts w:ascii="Arial" w:eastAsia="Times New Roman" w:hAnsi="Arial" w:cs="Arial"/>
                <w:color w:val="000000"/>
                <w:sz w:val="20"/>
                <w:szCs w:val="20"/>
                <w:lang w:eastAsia="es-MX"/>
              </w:rPr>
            </w:pPr>
          </w:p>
        </w:tc>
        <w:tc>
          <w:tcPr>
            <w:tcW w:w="3714" w:type="dxa"/>
            <w:shd w:val="clear" w:color="auto" w:fill="FFFFFF"/>
            <w:noWrap/>
            <w:vAlign w:val="bottom"/>
            <w:hideMark/>
          </w:tcPr>
          <w:p w:rsidR="00C10A28" w:rsidRDefault="00C10A28">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w:t>
            </w:r>
          </w:p>
        </w:tc>
      </w:tr>
      <w:tr w:rsidR="00C10A28" w:rsidTr="00C10A28">
        <w:trPr>
          <w:trHeight w:val="300"/>
          <w:jc w:val="center"/>
        </w:trPr>
        <w:tc>
          <w:tcPr>
            <w:tcW w:w="3794" w:type="dxa"/>
            <w:shd w:val="clear" w:color="auto" w:fill="FFFFFF"/>
            <w:noWrap/>
            <w:vAlign w:val="bottom"/>
            <w:hideMark/>
          </w:tcPr>
          <w:p w:rsidR="00C10A28" w:rsidRDefault="00C10A28">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w:t>
            </w:r>
          </w:p>
        </w:tc>
        <w:tc>
          <w:tcPr>
            <w:tcW w:w="3714" w:type="dxa"/>
            <w:shd w:val="clear" w:color="auto" w:fill="FFFFFF"/>
            <w:noWrap/>
            <w:vAlign w:val="bottom"/>
            <w:hideMark/>
          </w:tcPr>
          <w:p w:rsidR="00C10A28" w:rsidRDefault="00C10A28">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w:t>
            </w:r>
          </w:p>
        </w:tc>
      </w:tr>
      <w:tr w:rsidR="00C10A28" w:rsidTr="00C10A28">
        <w:trPr>
          <w:trHeight w:val="300"/>
          <w:jc w:val="center"/>
        </w:trPr>
        <w:tc>
          <w:tcPr>
            <w:tcW w:w="3794" w:type="dxa"/>
            <w:shd w:val="clear" w:color="auto" w:fill="FFFFFF"/>
            <w:noWrap/>
            <w:vAlign w:val="bottom"/>
            <w:hideMark/>
          </w:tcPr>
          <w:p w:rsidR="00C10A28" w:rsidRDefault="00C10A28">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w:t>
            </w:r>
          </w:p>
        </w:tc>
        <w:tc>
          <w:tcPr>
            <w:tcW w:w="3714" w:type="dxa"/>
            <w:shd w:val="clear" w:color="auto" w:fill="FFFFFF"/>
            <w:noWrap/>
            <w:vAlign w:val="bottom"/>
            <w:hideMark/>
          </w:tcPr>
          <w:p w:rsidR="00C10A28" w:rsidRDefault="00C10A28">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w:t>
            </w:r>
          </w:p>
        </w:tc>
      </w:tr>
      <w:tr w:rsidR="00C10A28" w:rsidTr="00C10A28">
        <w:trPr>
          <w:trHeight w:val="300"/>
          <w:jc w:val="center"/>
        </w:trPr>
        <w:tc>
          <w:tcPr>
            <w:tcW w:w="7508" w:type="dxa"/>
            <w:gridSpan w:val="2"/>
            <w:shd w:val="clear" w:color="auto" w:fill="FFFFFF"/>
            <w:noWrap/>
            <w:vAlign w:val="center"/>
            <w:hideMark/>
          </w:tcPr>
          <w:p w:rsidR="00C10A28" w:rsidRDefault="00E046B0">
            <w:pPr>
              <w:spacing w:after="0" w:line="240" w:lineRule="auto"/>
              <w:jc w:val="center"/>
              <w:rPr>
                <w:rFonts w:ascii="Arial" w:eastAsia="Times New Roman" w:hAnsi="Arial" w:cs="Arial"/>
                <w:bCs/>
                <w:color w:val="000000"/>
                <w:sz w:val="20"/>
                <w:szCs w:val="20"/>
                <w:lang w:eastAsia="es-MX"/>
              </w:rPr>
            </w:pPr>
            <w:r>
              <w:rPr>
                <w:rFonts w:ascii="Arial" w:eastAsia="Times New Roman" w:hAnsi="Arial" w:cs="Arial"/>
                <w:bCs/>
                <w:color w:val="000000"/>
                <w:sz w:val="20"/>
                <w:szCs w:val="20"/>
                <w:lang w:eastAsia="es-MX"/>
              </w:rPr>
              <w:t>C. JOSE ALFONSO MAGALLANES RUBIO</w:t>
            </w:r>
          </w:p>
        </w:tc>
      </w:tr>
      <w:tr w:rsidR="00C10A28" w:rsidTr="00C10A28">
        <w:trPr>
          <w:trHeight w:val="300"/>
          <w:jc w:val="center"/>
        </w:trPr>
        <w:tc>
          <w:tcPr>
            <w:tcW w:w="7508" w:type="dxa"/>
            <w:gridSpan w:val="2"/>
            <w:shd w:val="clear" w:color="auto" w:fill="FFFFFF"/>
            <w:noWrap/>
            <w:vAlign w:val="center"/>
            <w:hideMark/>
          </w:tcPr>
          <w:p w:rsidR="00C10A28" w:rsidRDefault="00C10A28" w:rsidP="00497349">
            <w:pPr>
              <w:spacing w:after="0" w:line="240" w:lineRule="auto"/>
              <w:jc w:val="center"/>
              <w:rPr>
                <w:rFonts w:ascii="Arial" w:eastAsia="Times New Roman" w:hAnsi="Arial" w:cs="Arial"/>
                <w:bCs/>
                <w:color w:val="000000"/>
                <w:sz w:val="20"/>
                <w:szCs w:val="20"/>
                <w:lang w:eastAsia="es-MX"/>
              </w:rPr>
            </w:pPr>
            <w:r>
              <w:rPr>
                <w:rFonts w:ascii="Arial" w:eastAsia="Times New Roman" w:hAnsi="Arial" w:cs="Arial"/>
                <w:bCs/>
                <w:color w:val="000000"/>
                <w:sz w:val="20"/>
                <w:szCs w:val="20"/>
                <w:lang w:eastAsia="es-MX"/>
              </w:rPr>
              <w:t xml:space="preserve">Presidente de la Comisión Edilicia de </w:t>
            </w:r>
            <w:r w:rsidR="00497349">
              <w:rPr>
                <w:rFonts w:ascii="Arial" w:eastAsia="Times New Roman" w:hAnsi="Arial" w:cs="Arial"/>
                <w:bCs/>
                <w:color w:val="000000"/>
                <w:sz w:val="20"/>
                <w:szCs w:val="20"/>
                <w:lang w:eastAsia="es-MX"/>
              </w:rPr>
              <w:t>Agua Potable y Obras Publicas</w:t>
            </w:r>
          </w:p>
        </w:tc>
      </w:tr>
      <w:tr w:rsidR="00C10A28" w:rsidTr="00C10A28">
        <w:trPr>
          <w:trHeight w:val="300"/>
          <w:jc w:val="center"/>
        </w:trPr>
        <w:tc>
          <w:tcPr>
            <w:tcW w:w="7508" w:type="dxa"/>
            <w:gridSpan w:val="2"/>
            <w:shd w:val="clear" w:color="auto" w:fill="FFFFFF"/>
            <w:noWrap/>
            <w:vAlign w:val="center"/>
            <w:hideMark/>
          </w:tcPr>
          <w:p w:rsidR="00C10A28" w:rsidRDefault="00C10A28">
            <w:pPr>
              <w:spacing w:after="0" w:line="240" w:lineRule="auto"/>
              <w:jc w:val="center"/>
              <w:rPr>
                <w:rFonts w:ascii="Arial" w:eastAsia="Times New Roman" w:hAnsi="Arial" w:cs="Arial"/>
                <w:bCs/>
                <w:color w:val="000000"/>
                <w:sz w:val="20"/>
                <w:szCs w:val="20"/>
                <w:lang w:eastAsia="es-MX"/>
              </w:rPr>
            </w:pPr>
            <w:r>
              <w:rPr>
                <w:rFonts w:ascii="Arial" w:eastAsia="Times New Roman" w:hAnsi="Arial" w:cs="Arial"/>
                <w:bCs/>
                <w:color w:val="000000"/>
                <w:sz w:val="20"/>
                <w:szCs w:val="20"/>
                <w:lang w:eastAsia="es-MX"/>
              </w:rPr>
              <w:t> </w:t>
            </w:r>
          </w:p>
        </w:tc>
      </w:tr>
      <w:tr w:rsidR="00EE6BF2" w:rsidTr="00EE6BF2">
        <w:trPr>
          <w:trHeight w:val="300"/>
          <w:jc w:val="center"/>
        </w:trPr>
        <w:tc>
          <w:tcPr>
            <w:tcW w:w="7508" w:type="dxa"/>
            <w:gridSpan w:val="2"/>
            <w:shd w:val="clear" w:color="auto" w:fill="FFFFFF"/>
            <w:noWrap/>
            <w:vAlign w:val="center"/>
            <w:hideMark/>
          </w:tcPr>
          <w:p w:rsidR="00EE6BF2" w:rsidRDefault="00EE6BF2" w:rsidP="00EE6BF2">
            <w:pPr>
              <w:spacing w:after="0" w:line="240" w:lineRule="auto"/>
              <w:rPr>
                <w:rFonts w:ascii="Arial" w:eastAsia="Times New Roman" w:hAnsi="Arial" w:cs="Arial"/>
                <w:bCs/>
                <w:color w:val="000000"/>
                <w:sz w:val="20"/>
                <w:szCs w:val="20"/>
                <w:lang w:eastAsia="es-MX"/>
              </w:rPr>
            </w:pPr>
          </w:p>
          <w:p w:rsidR="00EE6BF2" w:rsidRPr="00EE6BF2" w:rsidRDefault="009D0C2A" w:rsidP="00EE6BF2">
            <w:pPr>
              <w:spacing w:after="0" w:line="240" w:lineRule="auto"/>
              <w:rPr>
                <w:rFonts w:ascii="Arial" w:eastAsia="Times New Roman" w:hAnsi="Arial" w:cs="Arial"/>
                <w:bCs/>
                <w:color w:val="000000"/>
                <w:sz w:val="20"/>
                <w:szCs w:val="20"/>
                <w:lang w:eastAsia="es-MX"/>
              </w:rPr>
            </w:pPr>
            <w:r>
              <w:rPr>
                <w:rFonts w:ascii="Arial" w:eastAsia="Times New Roman" w:hAnsi="Arial" w:cs="Arial"/>
                <w:bCs/>
                <w:color w:val="000000"/>
                <w:sz w:val="20"/>
                <w:szCs w:val="20"/>
                <w:lang w:eastAsia="es-MX"/>
              </w:rPr>
              <w:t>Regidor</w:t>
            </w:r>
          </w:p>
          <w:p w:rsidR="00EE6BF2" w:rsidRDefault="009D0C2A" w:rsidP="00EE6BF2">
            <w:pPr>
              <w:spacing w:after="0" w:line="240" w:lineRule="auto"/>
              <w:rPr>
                <w:rFonts w:ascii="Arial" w:eastAsia="Times New Roman" w:hAnsi="Arial" w:cs="Arial"/>
                <w:bCs/>
                <w:color w:val="000000"/>
                <w:sz w:val="20"/>
                <w:szCs w:val="20"/>
                <w:lang w:eastAsia="es-MX"/>
              </w:rPr>
            </w:pPr>
            <w:r>
              <w:rPr>
                <w:rFonts w:ascii="Arial" w:eastAsia="Times New Roman" w:hAnsi="Arial" w:cs="Arial"/>
                <w:bCs/>
                <w:color w:val="000000"/>
                <w:sz w:val="20"/>
                <w:szCs w:val="20"/>
                <w:lang w:eastAsia="es-MX"/>
              </w:rPr>
              <w:t xml:space="preserve">C. Martin Ochoa Sánchez </w:t>
            </w:r>
          </w:p>
          <w:p w:rsidR="009D0C2A" w:rsidRPr="00EE6BF2" w:rsidRDefault="009D0C2A" w:rsidP="00EE6BF2">
            <w:pPr>
              <w:spacing w:after="0" w:line="240" w:lineRule="auto"/>
              <w:rPr>
                <w:rFonts w:ascii="Arial" w:eastAsia="Times New Roman" w:hAnsi="Arial" w:cs="Arial"/>
                <w:bCs/>
                <w:color w:val="000000"/>
                <w:sz w:val="20"/>
                <w:szCs w:val="20"/>
                <w:lang w:eastAsia="es-MX"/>
              </w:rPr>
            </w:pPr>
            <w:r>
              <w:rPr>
                <w:rFonts w:ascii="Arial" w:eastAsia="Times New Roman" w:hAnsi="Arial" w:cs="Arial"/>
                <w:bCs/>
                <w:color w:val="000000"/>
                <w:sz w:val="20"/>
                <w:szCs w:val="20"/>
                <w:lang w:eastAsia="es-MX"/>
              </w:rPr>
              <w:t>Secretario Técnico con voz y voto</w:t>
            </w:r>
          </w:p>
          <w:p w:rsidR="00EE6BF2" w:rsidRDefault="00EE6BF2" w:rsidP="00EE6BF2">
            <w:pPr>
              <w:spacing w:after="0" w:line="240" w:lineRule="auto"/>
              <w:rPr>
                <w:rFonts w:ascii="Arial" w:eastAsia="Times New Roman" w:hAnsi="Arial" w:cs="Arial"/>
                <w:bCs/>
                <w:color w:val="000000"/>
                <w:sz w:val="20"/>
                <w:szCs w:val="20"/>
                <w:lang w:eastAsia="es-MX"/>
              </w:rPr>
            </w:pPr>
          </w:p>
        </w:tc>
      </w:tr>
      <w:tr w:rsidR="00EE6BF2" w:rsidTr="00EE6BF2">
        <w:trPr>
          <w:trHeight w:val="300"/>
          <w:jc w:val="center"/>
        </w:trPr>
        <w:tc>
          <w:tcPr>
            <w:tcW w:w="7508" w:type="dxa"/>
            <w:gridSpan w:val="2"/>
            <w:shd w:val="clear" w:color="auto" w:fill="FFFFFF"/>
            <w:noWrap/>
            <w:vAlign w:val="center"/>
            <w:hideMark/>
          </w:tcPr>
          <w:p w:rsidR="00EE6BF2" w:rsidRDefault="00EE6BF2" w:rsidP="00EE6BF2">
            <w:pPr>
              <w:spacing w:after="0" w:line="240" w:lineRule="auto"/>
              <w:rPr>
                <w:rFonts w:ascii="Arial" w:eastAsia="Times New Roman" w:hAnsi="Arial" w:cs="Arial"/>
                <w:bCs/>
                <w:color w:val="000000"/>
                <w:sz w:val="20"/>
                <w:szCs w:val="20"/>
                <w:lang w:eastAsia="es-MX"/>
              </w:rPr>
            </w:pPr>
            <w:r>
              <w:rPr>
                <w:rFonts w:ascii="Arial" w:eastAsia="Times New Roman" w:hAnsi="Arial" w:cs="Arial"/>
                <w:bCs/>
                <w:color w:val="000000"/>
                <w:sz w:val="20"/>
                <w:szCs w:val="20"/>
                <w:lang w:eastAsia="es-MX"/>
              </w:rPr>
              <w:t> </w:t>
            </w:r>
          </w:p>
        </w:tc>
      </w:tr>
      <w:tr w:rsidR="00EE6BF2" w:rsidTr="00EE6BF2">
        <w:trPr>
          <w:trHeight w:val="300"/>
          <w:jc w:val="center"/>
        </w:trPr>
        <w:tc>
          <w:tcPr>
            <w:tcW w:w="7508" w:type="dxa"/>
            <w:gridSpan w:val="2"/>
            <w:shd w:val="clear" w:color="auto" w:fill="FFFFFF"/>
            <w:noWrap/>
            <w:vAlign w:val="center"/>
            <w:hideMark/>
          </w:tcPr>
          <w:p w:rsidR="00EE6BF2" w:rsidRPr="00EE6BF2" w:rsidRDefault="009D0C2A" w:rsidP="00EE6BF2">
            <w:pPr>
              <w:spacing w:after="0" w:line="240" w:lineRule="auto"/>
              <w:rPr>
                <w:rFonts w:ascii="Arial" w:eastAsia="Times New Roman" w:hAnsi="Arial" w:cs="Arial"/>
                <w:bCs/>
                <w:color w:val="000000"/>
                <w:sz w:val="20"/>
                <w:szCs w:val="20"/>
                <w:lang w:eastAsia="es-MX"/>
              </w:rPr>
            </w:pPr>
            <w:r>
              <w:rPr>
                <w:rFonts w:ascii="Arial" w:eastAsia="Times New Roman" w:hAnsi="Arial" w:cs="Arial"/>
                <w:bCs/>
                <w:color w:val="000000"/>
                <w:sz w:val="20"/>
                <w:szCs w:val="20"/>
                <w:lang w:eastAsia="es-MX"/>
              </w:rPr>
              <w:t>Regidor</w:t>
            </w:r>
            <w:r w:rsidR="00EE6BF2" w:rsidRPr="00EE6BF2">
              <w:rPr>
                <w:rFonts w:ascii="Arial" w:eastAsia="Times New Roman" w:hAnsi="Arial" w:cs="Arial"/>
                <w:bCs/>
                <w:color w:val="000000"/>
                <w:sz w:val="20"/>
                <w:szCs w:val="20"/>
                <w:lang w:eastAsia="es-MX"/>
              </w:rPr>
              <w:t xml:space="preserve"> </w:t>
            </w:r>
          </w:p>
          <w:p w:rsidR="00EE6BF2" w:rsidRDefault="009D0C2A" w:rsidP="00EE6BF2">
            <w:pPr>
              <w:spacing w:after="0" w:line="240" w:lineRule="auto"/>
              <w:rPr>
                <w:rFonts w:ascii="Arial" w:eastAsia="Times New Roman" w:hAnsi="Arial" w:cs="Arial"/>
                <w:bCs/>
                <w:color w:val="000000"/>
                <w:sz w:val="20"/>
                <w:szCs w:val="20"/>
                <w:lang w:eastAsia="es-MX"/>
              </w:rPr>
            </w:pPr>
            <w:r>
              <w:rPr>
                <w:rFonts w:ascii="Arial" w:eastAsia="Times New Roman" w:hAnsi="Arial" w:cs="Arial"/>
                <w:bCs/>
                <w:color w:val="000000"/>
                <w:sz w:val="20"/>
                <w:szCs w:val="20"/>
                <w:lang w:eastAsia="es-MX"/>
              </w:rPr>
              <w:t xml:space="preserve">C. Pedro Vera Romo </w:t>
            </w:r>
          </w:p>
          <w:p w:rsidR="009D0C2A" w:rsidRPr="00EE6BF2" w:rsidRDefault="009D0C2A" w:rsidP="00EE6BF2">
            <w:pPr>
              <w:spacing w:after="0" w:line="240" w:lineRule="auto"/>
              <w:rPr>
                <w:rFonts w:ascii="Arial" w:eastAsia="Times New Roman" w:hAnsi="Arial" w:cs="Arial"/>
                <w:bCs/>
                <w:color w:val="000000"/>
                <w:sz w:val="20"/>
                <w:szCs w:val="20"/>
                <w:lang w:eastAsia="es-MX"/>
              </w:rPr>
            </w:pPr>
            <w:r>
              <w:rPr>
                <w:rFonts w:ascii="Arial" w:eastAsia="Times New Roman" w:hAnsi="Arial" w:cs="Arial"/>
                <w:bCs/>
                <w:color w:val="000000"/>
                <w:sz w:val="20"/>
                <w:szCs w:val="20"/>
                <w:lang w:eastAsia="es-MX"/>
              </w:rPr>
              <w:t>Vocal con voz y voto</w:t>
            </w:r>
          </w:p>
          <w:p w:rsidR="00EE6BF2" w:rsidRDefault="00EE6BF2" w:rsidP="00EE6BF2">
            <w:pPr>
              <w:spacing w:after="0" w:line="240" w:lineRule="auto"/>
              <w:rPr>
                <w:rFonts w:ascii="Arial" w:eastAsia="Times New Roman" w:hAnsi="Arial" w:cs="Arial"/>
                <w:bCs/>
                <w:color w:val="000000"/>
                <w:sz w:val="20"/>
                <w:szCs w:val="20"/>
                <w:lang w:eastAsia="es-MX"/>
              </w:rPr>
            </w:pPr>
          </w:p>
          <w:p w:rsidR="00EE6BF2" w:rsidRDefault="00EE6BF2" w:rsidP="00EE6BF2">
            <w:pPr>
              <w:spacing w:after="0" w:line="240" w:lineRule="auto"/>
              <w:rPr>
                <w:rFonts w:ascii="Arial" w:eastAsia="Times New Roman" w:hAnsi="Arial" w:cs="Arial"/>
                <w:bCs/>
                <w:color w:val="000000"/>
                <w:sz w:val="20"/>
                <w:szCs w:val="20"/>
                <w:lang w:eastAsia="es-MX"/>
              </w:rPr>
            </w:pPr>
          </w:p>
          <w:p w:rsidR="00EE6BF2" w:rsidRPr="00EE6BF2" w:rsidRDefault="00EE6BF2" w:rsidP="00EE6BF2">
            <w:pPr>
              <w:spacing w:after="0" w:line="240" w:lineRule="auto"/>
              <w:rPr>
                <w:rFonts w:ascii="Arial" w:eastAsia="Times New Roman" w:hAnsi="Arial" w:cs="Arial"/>
                <w:bCs/>
                <w:color w:val="000000"/>
                <w:sz w:val="20"/>
                <w:szCs w:val="20"/>
                <w:lang w:eastAsia="es-MX"/>
              </w:rPr>
            </w:pPr>
            <w:r w:rsidRPr="00EE6BF2">
              <w:rPr>
                <w:rFonts w:ascii="Arial" w:eastAsia="Times New Roman" w:hAnsi="Arial" w:cs="Arial"/>
                <w:bCs/>
                <w:color w:val="000000"/>
                <w:sz w:val="20"/>
                <w:szCs w:val="20"/>
                <w:lang w:eastAsia="es-MX"/>
              </w:rPr>
              <w:t xml:space="preserve">Director de </w:t>
            </w:r>
            <w:r w:rsidR="009D0C2A">
              <w:rPr>
                <w:rFonts w:ascii="Arial" w:eastAsia="Times New Roman" w:hAnsi="Arial" w:cs="Arial"/>
                <w:bCs/>
                <w:color w:val="000000"/>
                <w:sz w:val="20"/>
                <w:szCs w:val="20"/>
                <w:lang w:eastAsia="es-MX"/>
              </w:rPr>
              <w:t xml:space="preserve">Obras Publicas </w:t>
            </w:r>
            <w:r w:rsidRPr="00EE6BF2">
              <w:rPr>
                <w:rFonts w:ascii="Arial" w:eastAsia="Times New Roman" w:hAnsi="Arial" w:cs="Arial"/>
                <w:bCs/>
                <w:color w:val="000000"/>
                <w:sz w:val="20"/>
                <w:szCs w:val="20"/>
                <w:lang w:eastAsia="es-MX"/>
              </w:rPr>
              <w:t xml:space="preserve"> </w:t>
            </w:r>
          </w:p>
          <w:p w:rsidR="00EE6BF2" w:rsidRDefault="009D0C2A" w:rsidP="00EE6BF2">
            <w:pPr>
              <w:spacing w:after="0" w:line="240" w:lineRule="auto"/>
              <w:rPr>
                <w:rFonts w:ascii="Arial" w:eastAsia="Times New Roman" w:hAnsi="Arial" w:cs="Arial"/>
                <w:bCs/>
                <w:color w:val="000000"/>
                <w:sz w:val="20"/>
                <w:szCs w:val="20"/>
                <w:lang w:eastAsia="es-MX"/>
              </w:rPr>
            </w:pPr>
            <w:r>
              <w:rPr>
                <w:rFonts w:ascii="Arial" w:eastAsia="Times New Roman" w:hAnsi="Arial" w:cs="Arial"/>
                <w:bCs/>
                <w:color w:val="000000"/>
                <w:sz w:val="20"/>
                <w:szCs w:val="20"/>
                <w:lang w:eastAsia="es-MX"/>
              </w:rPr>
              <w:t>Arq. Magdaleno Tovar Salamanca</w:t>
            </w:r>
          </w:p>
          <w:p w:rsidR="009D0C2A" w:rsidRPr="00EE6BF2" w:rsidRDefault="009D0C2A" w:rsidP="00EE6BF2">
            <w:pPr>
              <w:spacing w:after="0" w:line="240" w:lineRule="auto"/>
              <w:rPr>
                <w:rFonts w:ascii="Arial" w:eastAsia="Times New Roman" w:hAnsi="Arial" w:cs="Arial"/>
                <w:bCs/>
                <w:color w:val="000000"/>
                <w:sz w:val="20"/>
                <w:szCs w:val="20"/>
                <w:lang w:eastAsia="es-MX"/>
              </w:rPr>
            </w:pPr>
            <w:r>
              <w:rPr>
                <w:rFonts w:ascii="Arial" w:eastAsia="Times New Roman" w:hAnsi="Arial" w:cs="Arial"/>
                <w:bCs/>
                <w:color w:val="000000"/>
                <w:sz w:val="20"/>
                <w:szCs w:val="20"/>
                <w:lang w:eastAsia="es-MX"/>
              </w:rPr>
              <w:t>Vocal con voz</w:t>
            </w:r>
          </w:p>
          <w:p w:rsidR="00EE6BF2" w:rsidRPr="00EE6BF2" w:rsidRDefault="00EE6BF2" w:rsidP="00EE6BF2">
            <w:pPr>
              <w:spacing w:after="0" w:line="240" w:lineRule="auto"/>
              <w:rPr>
                <w:rFonts w:ascii="Arial" w:eastAsia="Times New Roman" w:hAnsi="Arial" w:cs="Arial"/>
                <w:bCs/>
                <w:color w:val="000000"/>
                <w:sz w:val="20"/>
                <w:szCs w:val="20"/>
                <w:lang w:eastAsia="es-MX"/>
              </w:rPr>
            </w:pPr>
          </w:p>
          <w:p w:rsidR="00EE6BF2" w:rsidRPr="00EE6BF2" w:rsidRDefault="00EE6BF2" w:rsidP="00EE6BF2">
            <w:pPr>
              <w:spacing w:after="0" w:line="240" w:lineRule="auto"/>
              <w:rPr>
                <w:rFonts w:ascii="Arial" w:eastAsia="Times New Roman" w:hAnsi="Arial" w:cs="Arial"/>
                <w:bCs/>
                <w:color w:val="000000"/>
                <w:sz w:val="20"/>
                <w:szCs w:val="20"/>
                <w:lang w:eastAsia="es-MX"/>
              </w:rPr>
            </w:pPr>
          </w:p>
          <w:p w:rsidR="00EE6BF2" w:rsidRDefault="009D0C2A" w:rsidP="00EE6BF2">
            <w:pPr>
              <w:spacing w:after="0" w:line="240" w:lineRule="auto"/>
              <w:rPr>
                <w:rFonts w:ascii="Arial" w:eastAsia="Times New Roman" w:hAnsi="Arial" w:cs="Arial"/>
                <w:bCs/>
                <w:color w:val="000000"/>
                <w:sz w:val="20"/>
                <w:szCs w:val="20"/>
                <w:lang w:eastAsia="es-MX"/>
              </w:rPr>
            </w:pPr>
            <w:r>
              <w:rPr>
                <w:rFonts w:ascii="Arial" w:eastAsia="Times New Roman" w:hAnsi="Arial" w:cs="Arial"/>
                <w:bCs/>
                <w:color w:val="000000"/>
                <w:sz w:val="20"/>
                <w:szCs w:val="20"/>
                <w:lang w:eastAsia="es-MX"/>
              </w:rPr>
              <w:t>Director  de Agua Potable y Alcantarillado</w:t>
            </w:r>
          </w:p>
          <w:p w:rsidR="00EE6BF2" w:rsidRDefault="00EE6BF2" w:rsidP="009D0C2A">
            <w:pPr>
              <w:spacing w:after="0" w:line="240" w:lineRule="auto"/>
              <w:rPr>
                <w:rFonts w:ascii="Arial" w:eastAsia="Times New Roman" w:hAnsi="Arial" w:cs="Arial"/>
                <w:bCs/>
                <w:color w:val="000000"/>
                <w:sz w:val="20"/>
                <w:szCs w:val="20"/>
                <w:lang w:eastAsia="es-MX"/>
              </w:rPr>
            </w:pPr>
            <w:r w:rsidRPr="00EE6BF2">
              <w:rPr>
                <w:rFonts w:ascii="Arial" w:eastAsia="Times New Roman" w:hAnsi="Arial" w:cs="Arial"/>
                <w:bCs/>
                <w:color w:val="000000"/>
                <w:sz w:val="20"/>
                <w:szCs w:val="20"/>
                <w:lang w:eastAsia="es-MX"/>
              </w:rPr>
              <w:t xml:space="preserve"> </w:t>
            </w:r>
            <w:r w:rsidR="009D0C2A">
              <w:rPr>
                <w:rFonts w:ascii="Arial" w:eastAsia="Times New Roman" w:hAnsi="Arial" w:cs="Arial"/>
                <w:bCs/>
                <w:color w:val="000000"/>
                <w:sz w:val="20"/>
                <w:szCs w:val="20"/>
                <w:lang w:eastAsia="es-MX"/>
              </w:rPr>
              <w:t>Ing. Emeterio Estrada Castro</w:t>
            </w:r>
          </w:p>
          <w:p w:rsidR="009D0C2A" w:rsidRDefault="009D0C2A" w:rsidP="009D0C2A">
            <w:pPr>
              <w:spacing w:after="0" w:line="240" w:lineRule="auto"/>
              <w:rPr>
                <w:rFonts w:ascii="Arial" w:eastAsia="Times New Roman" w:hAnsi="Arial" w:cs="Arial"/>
                <w:bCs/>
                <w:color w:val="000000"/>
                <w:sz w:val="20"/>
                <w:szCs w:val="20"/>
                <w:lang w:eastAsia="es-MX"/>
              </w:rPr>
            </w:pPr>
            <w:r>
              <w:rPr>
                <w:rFonts w:ascii="Arial" w:eastAsia="Times New Roman" w:hAnsi="Arial" w:cs="Arial"/>
                <w:bCs/>
                <w:color w:val="000000"/>
                <w:sz w:val="20"/>
                <w:szCs w:val="20"/>
                <w:lang w:eastAsia="es-MX"/>
              </w:rPr>
              <w:t>Vocal con voz</w:t>
            </w:r>
          </w:p>
        </w:tc>
      </w:tr>
    </w:tbl>
    <w:p w:rsidR="003028E7" w:rsidRDefault="00497349"/>
    <w:sectPr w:rsidR="003028E7" w:rsidSect="00B10C95">
      <w:pgSz w:w="12240" w:h="15840"/>
      <w:pgMar w:top="993" w:right="1701"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6BFD"/>
    <w:multiLevelType w:val="multilevel"/>
    <w:tmpl w:val="1AAA6FE2"/>
    <w:lvl w:ilvl="0">
      <w:start w:val="1"/>
      <w:numFmt w:val="decimal"/>
      <w:lvlText w:val="%1."/>
      <w:lvlJc w:val="left"/>
      <w:pPr>
        <w:ind w:left="720" w:hanging="360"/>
      </w:pPr>
    </w:lvl>
    <w:lvl w:ilvl="1">
      <w:start w:val="1"/>
      <w:numFmt w:val="decimalZero"/>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7D11092"/>
    <w:multiLevelType w:val="hybridMultilevel"/>
    <w:tmpl w:val="00CE5F34"/>
    <w:lvl w:ilvl="0" w:tplc="E0DCEB04">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A28"/>
    <w:rsid w:val="000270A8"/>
    <w:rsid w:val="00162310"/>
    <w:rsid w:val="001E4794"/>
    <w:rsid w:val="001F62E7"/>
    <w:rsid w:val="00255965"/>
    <w:rsid w:val="002E0AD2"/>
    <w:rsid w:val="00404895"/>
    <w:rsid w:val="00450C56"/>
    <w:rsid w:val="00456B5E"/>
    <w:rsid w:val="00497349"/>
    <w:rsid w:val="006505DF"/>
    <w:rsid w:val="006759E7"/>
    <w:rsid w:val="007E4940"/>
    <w:rsid w:val="00806E85"/>
    <w:rsid w:val="00827741"/>
    <w:rsid w:val="0084049E"/>
    <w:rsid w:val="00864A79"/>
    <w:rsid w:val="0089388B"/>
    <w:rsid w:val="008B35F4"/>
    <w:rsid w:val="009B4BE4"/>
    <w:rsid w:val="009D0C2A"/>
    <w:rsid w:val="00A27298"/>
    <w:rsid w:val="00AC603C"/>
    <w:rsid w:val="00B10C95"/>
    <w:rsid w:val="00C10A28"/>
    <w:rsid w:val="00CA1E04"/>
    <w:rsid w:val="00D85BFA"/>
    <w:rsid w:val="00DF000C"/>
    <w:rsid w:val="00E046B0"/>
    <w:rsid w:val="00E80496"/>
    <w:rsid w:val="00EC42C2"/>
    <w:rsid w:val="00ED677C"/>
    <w:rsid w:val="00EE6BF2"/>
    <w:rsid w:val="00F33B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9E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0A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9E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0A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6539">
      <w:bodyDiv w:val="1"/>
      <w:marLeft w:val="0"/>
      <w:marRight w:val="0"/>
      <w:marTop w:val="0"/>
      <w:marBottom w:val="0"/>
      <w:divBdr>
        <w:top w:val="none" w:sz="0" w:space="0" w:color="auto"/>
        <w:left w:val="none" w:sz="0" w:space="0" w:color="auto"/>
        <w:bottom w:val="none" w:sz="0" w:space="0" w:color="auto"/>
        <w:right w:val="none" w:sz="0" w:space="0" w:color="auto"/>
      </w:divBdr>
    </w:div>
    <w:div w:id="182012979">
      <w:bodyDiv w:val="1"/>
      <w:marLeft w:val="0"/>
      <w:marRight w:val="0"/>
      <w:marTop w:val="0"/>
      <w:marBottom w:val="0"/>
      <w:divBdr>
        <w:top w:val="none" w:sz="0" w:space="0" w:color="auto"/>
        <w:left w:val="none" w:sz="0" w:space="0" w:color="auto"/>
        <w:bottom w:val="none" w:sz="0" w:space="0" w:color="auto"/>
        <w:right w:val="none" w:sz="0" w:space="0" w:color="auto"/>
      </w:divBdr>
    </w:div>
    <w:div w:id="413430336">
      <w:bodyDiv w:val="1"/>
      <w:marLeft w:val="0"/>
      <w:marRight w:val="0"/>
      <w:marTop w:val="0"/>
      <w:marBottom w:val="0"/>
      <w:divBdr>
        <w:top w:val="none" w:sz="0" w:space="0" w:color="auto"/>
        <w:left w:val="none" w:sz="0" w:space="0" w:color="auto"/>
        <w:bottom w:val="none" w:sz="0" w:space="0" w:color="auto"/>
        <w:right w:val="none" w:sz="0" w:space="0" w:color="auto"/>
      </w:divBdr>
    </w:div>
    <w:div w:id="1101221413">
      <w:bodyDiv w:val="1"/>
      <w:marLeft w:val="0"/>
      <w:marRight w:val="0"/>
      <w:marTop w:val="0"/>
      <w:marBottom w:val="0"/>
      <w:divBdr>
        <w:top w:val="none" w:sz="0" w:space="0" w:color="auto"/>
        <w:left w:val="none" w:sz="0" w:space="0" w:color="auto"/>
        <w:bottom w:val="none" w:sz="0" w:space="0" w:color="auto"/>
        <w:right w:val="none" w:sz="0" w:space="0" w:color="auto"/>
      </w:divBdr>
    </w:div>
    <w:div w:id="1173882035">
      <w:bodyDiv w:val="1"/>
      <w:marLeft w:val="0"/>
      <w:marRight w:val="0"/>
      <w:marTop w:val="0"/>
      <w:marBottom w:val="0"/>
      <w:divBdr>
        <w:top w:val="none" w:sz="0" w:space="0" w:color="auto"/>
        <w:left w:val="none" w:sz="0" w:space="0" w:color="auto"/>
        <w:bottom w:val="none" w:sz="0" w:space="0" w:color="auto"/>
        <w:right w:val="none" w:sz="0" w:space="0" w:color="auto"/>
      </w:divBdr>
    </w:div>
    <w:div w:id="1287081713">
      <w:bodyDiv w:val="1"/>
      <w:marLeft w:val="0"/>
      <w:marRight w:val="0"/>
      <w:marTop w:val="0"/>
      <w:marBottom w:val="0"/>
      <w:divBdr>
        <w:top w:val="none" w:sz="0" w:space="0" w:color="auto"/>
        <w:left w:val="none" w:sz="0" w:space="0" w:color="auto"/>
        <w:bottom w:val="none" w:sz="0" w:space="0" w:color="auto"/>
        <w:right w:val="none" w:sz="0" w:space="0" w:color="auto"/>
      </w:divBdr>
    </w:div>
    <w:div w:id="1512065028">
      <w:bodyDiv w:val="1"/>
      <w:marLeft w:val="0"/>
      <w:marRight w:val="0"/>
      <w:marTop w:val="0"/>
      <w:marBottom w:val="0"/>
      <w:divBdr>
        <w:top w:val="none" w:sz="0" w:space="0" w:color="auto"/>
        <w:left w:val="none" w:sz="0" w:space="0" w:color="auto"/>
        <w:bottom w:val="none" w:sz="0" w:space="0" w:color="auto"/>
        <w:right w:val="none" w:sz="0" w:space="0" w:color="auto"/>
      </w:divBdr>
    </w:div>
    <w:div w:id="1660382861">
      <w:bodyDiv w:val="1"/>
      <w:marLeft w:val="0"/>
      <w:marRight w:val="0"/>
      <w:marTop w:val="0"/>
      <w:marBottom w:val="0"/>
      <w:divBdr>
        <w:top w:val="none" w:sz="0" w:space="0" w:color="auto"/>
        <w:left w:val="none" w:sz="0" w:space="0" w:color="auto"/>
        <w:bottom w:val="none" w:sz="0" w:space="0" w:color="auto"/>
        <w:right w:val="none" w:sz="0" w:space="0" w:color="auto"/>
      </w:divBdr>
    </w:div>
    <w:div w:id="2053797142">
      <w:bodyDiv w:val="1"/>
      <w:marLeft w:val="0"/>
      <w:marRight w:val="0"/>
      <w:marTop w:val="0"/>
      <w:marBottom w:val="0"/>
      <w:divBdr>
        <w:top w:val="none" w:sz="0" w:space="0" w:color="auto"/>
        <w:left w:val="none" w:sz="0" w:space="0" w:color="auto"/>
        <w:bottom w:val="none" w:sz="0" w:space="0" w:color="auto"/>
        <w:right w:val="none" w:sz="0" w:space="0" w:color="auto"/>
      </w:divBdr>
    </w:div>
    <w:div w:id="207998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0E41C-6DFF-4560-9554-0D062853E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993</Words>
  <Characters>5463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dc:creator>
  <cp:lastModifiedBy>ISABEL</cp:lastModifiedBy>
  <cp:revision>2</cp:revision>
  <dcterms:created xsi:type="dcterms:W3CDTF">2022-01-14T18:58:00Z</dcterms:created>
  <dcterms:modified xsi:type="dcterms:W3CDTF">2022-01-14T18:58:00Z</dcterms:modified>
</cp:coreProperties>
</file>