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C9" w:rsidRDefault="00C018C9" w:rsidP="00C018C9">
      <w:pPr>
        <w:jc w:val="center"/>
        <w:rPr>
          <w:rFonts w:ascii="Arial" w:hAnsi="Arial" w:cs="Arial"/>
          <w:b/>
          <w:sz w:val="24"/>
          <w:szCs w:val="24"/>
        </w:rPr>
      </w:pPr>
      <w:r>
        <w:rPr>
          <w:rFonts w:ascii="Arial" w:hAnsi="Arial" w:cs="Arial"/>
          <w:b/>
          <w:sz w:val="24"/>
          <w:szCs w:val="24"/>
        </w:rPr>
        <w:t>ACTA DE LA SEPTIMA SESIÓN ORDINARIA DE LA COMISIÓN DE EDUCACION,TECNOLOGIA, CIENCIA E INNOVACION DEL H. AYUNTAMIENTO CONSTITUCIONAL DE TEQUILA, JALISCO, 2021-2024</w:t>
      </w:r>
    </w:p>
    <w:p w:rsidR="00C018C9" w:rsidRDefault="00C018C9" w:rsidP="00C018C9">
      <w:pPr>
        <w:jc w:val="center"/>
        <w:rPr>
          <w:rFonts w:ascii="Arial" w:hAnsi="Arial" w:cs="Arial"/>
          <w:b/>
          <w:sz w:val="24"/>
          <w:szCs w:val="24"/>
        </w:rPr>
      </w:pPr>
    </w:p>
    <w:p w:rsidR="00E5258F" w:rsidRPr="00E5258F" w:rsidRDefault="00C018C9" w:rsidP="00C018C9">
      <w:pPr>
        <w:jc w:val="both"/>
        <w:rPr>
          <w:rFonts w:ascii="Arial" w:hAnsi="Arial" w:cs="Arial"/>
          <w:sz w:val="24"/>
          <w:szCs w:val="24"/>
        </w:rPr>
      </w:pPr>
      <w:r>
        <w:rPr>
          <w:rFonts w:ascii="Arial" w:hAnsi="Arial" w:cs="Arial"/>
          <w:sz w:val="24"/>
          <w:szCs w:val="24"/>
        </w:rPr>
        <w:t xml:space="preserve">Durante la Séptima Sesión Ordinaria de la Comisión Edilicia de Educación, Tecnología, Ciencia e Innovación del H. Ayuntamiento Constitucional de Tequila, Jalisco 2021-2024, que se llevó a cabo el </w:t>
      </w:r>
      <w:r w:rsidR="001F1280">
        <w:rPr>
          <w:rFonts w:ascii="Arial" w:hAnsi="Arial" w:cs="Arial"/>
          <w:b/>
          <w:sz w:val="24"/>
          <w:szCs w:val="24"/>
        </w:rPr>
        <w:t>Viernes 29 de Abril</w:t>
      </w:r>
      <w:r w:rsidR="00BD45E6">
        <w:rPr>
          <w:rFonts w:ascii="Arial" w:hAnsi="Arial" w:cs="Arial"/>
          <w:b/>
          <w:sz w:val="24"/>
          <w:szCs w:val="24"/>
        </w:rPr>
        <w:t xml:space="preserve"> de 2022</w:t>
      </w:r>
      <w:r w:rsidR="007E45D6" w:rsidRPr="00E5258F">
        <w:rPr>
          <w:rFonts w:ascii="Arial" w:hAnsi="Arial" w:cs="Arial"/>
          <w:sz w:val="24"/>
          <w:szCs w:val="24"/>
        </w:rPr>
        <w:t xml:space="preserve">, a las </w:t>
      </w:r>
      <w:r w:rsidR="00133FA6">
        <w:rPr>
          <w:rFonts w:ascii="Arial" w:hAnsi="Arial" w:cs="Arial"/>
          <w:b/>
          <w:sz w:val="24"/>
          <w:szCs w:val="24"/>
        </w:rPr>
        <w:t>0</w:t>
      </w:r>
      <w:r w:rsidR="001F1280">
        <w:rPr>
          <w:rFonts w:ascii="Arial" w:hAnsi="Arial" w:cs="Arial"/>
          <w:b/>
          <w:sz w:val="24"/>
          <w:szCs w:val="24"/>
        </w:rPr>
        <w:t>9</w:t>
      </w:r>
      <w:r>
        <w:rPr>
          <w:rFonts w:ascii="Arial" w:hAnsi="Arial" w:cs="Arial"/>
          <w:b/>
          <w:sz w:val="24"/>
          <w:szCs w:val="24"/>
        </w:rPr>
        <w:t>:0</w:t>
      </w:r>
      <w:r w:rsidR="00133FA6">
        <w:rPr>
          <w:rFonts w:ascii="Arial" w:hAnsi="Arial" w:cs="Arial"/>
          <w:b/>
          <w:sz w:val="24"/>
          <w:szCs w:val="24"/>
        </w:rPr>
        <w:t xml:space="preserve">0 </w:t>
      </w:r>
      <w:proofErr w:type="spellStart"/>
      <w:r w:rsidR="00133FA6">
        <w:rPr>
          <w:rFonts w:ascii="Arial" w:hAnsi="Arial" w:cs="Arial"/>
          <w:b/>
          <w:sz w:val="24"/>
          <w:szCs w:val="24"/>
        </w:rPr>
        <w:t>hrs</w:t>
      </w:r>
      <w:proofErr w:type="spellEnd"/>
      <w:r w:rsidR="00133FA6">
        <w:rPr>
          <w:rFonts w:ascii="Arial" w:hAnsi="Arial" w:cs="Arial"/>
          <w:b/>
          <w:sz w:val="24"/>
          <w:szCs w:val="24"/>
        </w:rPr>
        <w:t xml:space="preserve">, </w:t>
      </w:r>
      <w:r w:rsidR="00133FA6" w:rsidRPr="00133FA6">
        <w:rPr>
          <w:rFonts w:ascii="Arial" w:hAnsi="Arial" w:cs="Arial"/>
          <w:sz w:val="24"/>
          <w:szCs w:val="24"/>
        </w:rPr>
        <w:t>e</w:t>
      </w:r>
      <w:r w:rsidR="007E45D6" w:rsidRPr="00133FA6">
        <w:rPr>
          <w:rFonts w:ascii="Arial" w:hAnsi="Arial" w:cs="Arial"/>
          <w:sz w:val="24"/>
          <w:szCs w:val="24"/>
        </w:rPr>
        <w:t>n</w:t>
      </w:r>
      <w:r w:rsidR="007E45D6" w:rsidRPr="00E5258F">
        <w:rPr>
          <w:rFonts w:ascii="Arial" w:hAnsi="Arial" w:cs="Arial"/>
          <w:sz w:val="24"/>
          <w:szCs w:val="24"/>
        </w:rPr>
        <w:t xml:space="preserve"> sala de Regidores con domicilio en la Presidencia Municipal.</w:t>
      </w:r>
    </w:p>
    <w:p w:rsidR="007E45D6" w:rsidRPr="00E5258F" w:rsidRDefault="007E45D6" w:rsidP="007E45D6">
      <w:pPr>
        <w:pStyle w:val="Prrafodelista"/>
        <w:numPr>
          <w:ilvl w:val="0"/>
          <w:numId w:val="1"/>
        </w:numPr>
        <w:jc w:val="both"/>
        <w:rPr>
          <w:rFonts w:ascii="Arial" w:hAnsi="Arial" w:cs="Arial"/>
          <w:sz w:val="24"/>
          <w:szCs w:val="24"/>
        </w:rPr>
      </w:pPr>
      <w:r w:rsidRPr="00E5258F">
        <w:rPr>
          <w:rFonts w:ascii="Arial" w:hAnsi="Arial" w:cs="Arial"/>
          <w:sz w:val="24"/>
          <w:szCs w:val="24"/>
        </w:rPr>
        <w:t>Se tomó lista de asistencia por parte del Secretario, teniendo asistencia de Presidente, Se</w:t>
      </w:r>
      <w:r w:rsidR="00575A59" w:rsidRPr="00E5258F">
        <w:rPr>
          <w:rFonts w:ascii="Arial" w:hAnsi="Arial" w:cs="Arial"/>
          <w:sz w:val="24"/>
          <w:szCs w:val="24"/>
        </w:rPr>
        <w:t xml:space="preserve">cretario, Vocal y Directores de Partición Social y Promoción </w:t>
      </w:r>
      <w:r w:rsidR="00E5258F" w:rsidRPr="00E5258F">
        <w:rPr>
          <w:rFonts w:ascii="Arial" w:hAnsi="Arial" w:cs="Arial"/>
          <w:sz w:val="24"/>
          <w:szCs w:val="24"/>
        </w:rPr>
        <w:t>Económica</w:t>
      </w:r>
      <w:r w:rsidR="00575A59" w:rsidRPr="00E5258F">
        <w:rPr>
          <w:rFonts w:ascii="Arial" w:hAnsi="Arial" w:cs="Arial"/>
          <w:sz w:val="24"/>
          <w:szCs w:val="24"/>
        </w:rPr>
        <w:t>.</w:t>
      </w:r>
    </w:p>
    <w:p w:rsidR="007E45D6" w:rsidRPr="00E5258F" w:rsidRDefault="00575A59" w:rsidP="007E45D6">
      <w:pPr>
        <w:pStyle w:val="Prrafodelista"/>
        <w:numPr>
          <w:ilvl w:val="0"/>
          <w:numId w:val="1"/>
        </w:numPr>
        <w:jc w:val="both"/>
        <w:rPr>
          <w:rFonts w:ascii="Arial" w:hAnsi="Arial" w:cs="Arial"/>
          <w:sz w:val="24"/>
          <w:szCs w:val="24"/>
        </w:rPr>
      </w:pPr>
      <w:r w:rsidRPr="00E5258F">
        <w:rPr>
          <w:rFonts w:ascii="Arial" w:hAnsi="Arial" w:cs="Arial"/>
          <w:sz w:val="24"/>
          <w:szCs w:val="24"/>
        </w:rPr>
        <w:t>El presidente de la Comisión dio lectura del orden del día y se aprobó con los presentes.</w:t>
      </w:r>
    </w:p>
    <w:p w:rsidR="00971B63" w:rsidRDefault="00575A59" w:rsidP="00971B63">
      <w:pPr>
        <w:pStyle w:val="Prrafodelista"/>
        <w:numPr>
          <w:ilvl w:val="0"/>
          <w:numId w:val="1"/>
        </w:numPr>
        <w:jc w:val="both"/>
        <w:rPr>
          <w:rFonts w:ascii="Arial" w:hAnsi="Arial" w:cs="Arial"/>
          <w:sz w:val="24"/>
          <w:szCs w:val="24"/>
        </w:rPr>
      </w:pPr>
      <w:r w:rsidRPr="00E5258F">
        <w:rPr>
          <w:rFonts w:ascii="Arial" w:hAnsi="Arial" w:cs="Arial"/>
          <w:sz w:val="24"/>
          <w:szCs w:val="24"/>
        </w:rPr>
        <w:t xml:space="preserve">Asuntos </w:t>
      </w:r>
      <w:r w:rsidR="00E5258F">
        <w:rPr>
          <w:rFonts w:ascii="Arial" w:hAnsi="Arial" w:cs="Arial"/>
          <w:sz w:val="24"/>
          <w:szCs w:val="24"/>
        </w:rPr>
        <w:t xml:space="preserve">varios: </w:t>
      </w:r>
    </w:p>
    <w:p w:rsidR="00E5258F" w:rsidRPr="006579D4" w:rsidRDefault="00C65F59" w:rsidP="006579D4">
      <w:pPr>
        <w:pStyle w:val="Prrafodelista"/>
        <w:jc w:val="both"/>
        <w:rPr>
          <w:rFonts w:ascii="Arial" w:hAnsi="Arial" w:cs="Arial"/>
          <w:sz w:val="24"/>
          <w:szCs w:val="24"/>
        </w:rPr>
      </w:pPr>
      <w:r>
        <w:rPr>
          <w:rFonts w:ascii="Arial" w:hAnsi="Arial" w:cs="Arial"/>
          <w:sz w:val="24"/>
          <w:szCs w:val="24"/>
        </w:rPr>
        <w:t>3</w:t>
      </w:r>
      <w:r w:rsidR="00971B63" w:rsidRPr="00971B63">
        <w:rPr>
          <w:rFonts w:ascii="Arial" w:hAnsi="Arial" w:cs="Arial"/>
          <w:sz w:val="24"/>
          <w:szCs w:val="24"/>
        </w:rPr>
        <w:t>.1. Se</w:t>
      </w:r>
      <w:r w:rsidR="00E5258F" w:rsidRPr="00971B63">
        <w:rPr>
          <w:rFonts w:ascii="Arial" w:hAnsi="Arial" w:cs="Arial"/>
          <w:sz w:val="24"/>
          <w:szCs w:val="24"/>
        </w:rPr>
        <w:t xml:space="preserve"> presentó por parte de la </w:t>
      </w:r>
      <w:r w:rsidR="00971B63">
        <w:rPr>
          <w:rFonts w:ascii="Arial" w:hAnsi="Arial" w:cs="Arial"/>
          <w:sz w:val="24"/>
          <w:szCs w:val="24"/>
        </w:rPr>
        <w:t xml:space="preserve">Dirección de </w:t>
      </w:r>
      <w:r w:rsidR="00BD45E6">
        <w:rPr>
          <w:rFonts w:ascii="Arial" w:hAnsi="Arial" w:cs="Arial"/>
          <w:sz w:val="24"/>
          <w:szCs w:val="24"/>
        </w:rPr>
        <w:t>Educación</w:t>
      </w:r>
      <w:r w:rsidR="00971B63">
        <w:rPr>
          <w:rFonts w:ascii="Arial" w:hAnsi="Arial" w:cs="Arial"/>
          <w:sz w:val="24"/>
          <w:szCs w:val="24"/>
        </w:rPr>
        <w:t xml:space="preserve"> un informa de trabajo donde se</w:t>
      </w:r>
      <w:r w:rsidR="00133FA6">
        <w:rPr>
          <w:rFonts w:ascii="Arial" w:hAnsi="Arial" w:cs="Arial"/>
          <w:sz w:val="24"/>
          <w:szCs w:val="24"/>
        </w:rPr>
        <w:t xml:space="preserve"> destacó </w:t>
      </w:r>
      <w:r w:rsidR="00B246BD">
        <w:rPr>
          <w:rFonts w:ascii="Arial" w:hAnsi="Arial" w:cs="Arial"/>
          <w:sz w:val="24"/>
          <w:szCs w:val="24"/>
        </w:rPr>
        <w:t xml:space="preserve">el seguimiento del día del maestro que se </w:t>
      </w:r>
      <w:r w:rsidR="006579D4">
        <w:rPr>
          <w:rFonts w:ascii="Arial" w:hAnsi="Arial" w:cs="Arial"/>
          <w:sz w:val="24"/>
          <w:szCs w:val="24"/>
        </w:rPr>
        <w:t>está</w:t>
      </w:r>
      <w:r w:rsidR="00B246BD">
        <w:rPr>
          <w:rFonts w:ascii="Arial" w:hAnsi="Arial" w:cs="Arial"/>
          <w:sz w:val="24"/>
          <w:szCs w:val="24"/>
        </w:rPr>
        <w:t xml:space="preserve"> entregando un pequeño presente a todos los maestros tanto particular como de publicas que sean del municipio de tequila, elaboración de paquetes de obsequio por el día del maestro, se realizó la planeación para entregarse personalmente a todas las escuelas y a todos los docentes</w:t>
      </w:r>
      <w:r w:rsidR="006579D4">
        <w:rPr>
          <w:rFonts w:ascii="Arial" w:hAnsi="Arial" w:cs="Arial"/>
          <w:sz w:val="24"/>
          <w:szCs w:val="24"/>
        </w:rPr>
        <w:t>, conformación del Consejo Municipal de Participación Escolar con la presencia de la Regidora con la comisión de Educación, Maestros y Padres de Familia, para su seguimiento en apoyo a solicitudes para las escuelas y elaboración se su acta.</w:t>
      </w:r>
    </w:p>
    <w:p w:rsidR="00E5258F" w:rsidRDefault="00C018C9" w:rsidP="00E5258F">
      <w:pPr>
        <w:pStyle w:val="Prrafodelista"/>
        <w:numPr>
          <w:ilvl w:val="0"/>
          <w:numId w:val="1"/>
        </w:numPr>
        <w:jc w:val="both"/>
        <w:rPr>
          <w:rFonts w:ascii="Arial" w:hAnsi="Arial" w:cs="Arial"/>
          <w:sz w:val="24"/>
          <w:szCs w:val="24"/>
        </w:rPr>
      </w:pPr>
      <w:r>
        <w:rPr>
          <w:rFonts w:ascii="Arial" w:hAnsi="Arial" w:cs="Arial"/>
          <w:sz w:val="24"/>
          <w:szCs w:val="24"/>
        </w:rPr>
        <w:t>A las 09:0</w:t>
      </w:r>
      <w:r w:rsidR="0031291F">
        <w:rPr>
          <w:rFonts w:ascii="Arial" w:hAnsi="Arial" w:cs="Arial"/>
          <w:sz w:val="24"/>
          <w:szCs w:val="24"/>
        </w:rPr>
        <w:t xml:space="preserve">0 </w:t>
      </w:r>
      <w:proofErr w:type="spellStart"/>
      <w:r w:rsidR="0031291F">
        <w:rPr>
          <w:rFonts w:ascii="Arial" w:hAnsi="Arial" w:cs="Arial"/>
          <w:sz w:val="24"/>
          <w:szCs w:val="24"/>
        </w:rPr>
        <w:t>hrs</w:t>
      </w:r>
      <w:proofErr w:type="spellEnd"/>
      <w:r w:rsidR="0031291F">
        <w:rPr>
          <w:rFonts w:ascii="Arial" w:hAnsi="Arial" w:cs="Arial"/>
          <w:sz w:val="24"/>
          <w:szCs w:val="24"/>
        </w:rPr>
        <w:t>, s</w:t>
      </w:r>
      <w:r w:rsidR="00E5258F" w:rsidRPr="00E5258F">
        <w:rPr>
          <w:rFonts w:ascii="Arial" w:hAnsi="Arial" w:cs="Arial"/>
          <w:sz w:val="24"/>
          <w:szCs w:val="24"/>
        </w:rPr>
        <w:t xml:space="preserve">e </w:t>
      </w:r>
      <w:r w:rsidR="0052134B">
        <w:rPr>
          <w:rFonts w:ascii="Arial" w:hAnsi="Arial" w:cs="Arial"/>
          <w:sz w:val="24"/>
          <w:szCs w:val="24"/>
        </w:rPr>
        <w:t>dio</w:t>
      </w:r>
      <w:r w:rsidR="00D82C03">
        <w:rPr>
          <w:rFonts w:ascii="Arial" w:hAnsi="Arial" w:cs="Arial"/>
          <w:sz w:val="24"/>
          <w:szCs w:val="24"/>
        </w:rPr>
        <w:t xml:space="preserve"> clausura formal a la 7</w:t>
      </w:r>
      <w:r w:rsidR="00E5258F" w:rsidRPr="00E5258F">
        <w:rPr>
          <w:rFonts w:ascii="Arial" w:hAnsi="Arial" w:cs="Arial"/>
          <w:sz w:val="24"/>
          <w:szCs w:val="24"/>
        </w:rPr>
        <w:t xml:space="preserve"> sesión ordinaria de esta comisión.</w:t>
      </w:r>
    </w:p>
    <w:p w:rsidR="00E5258F" w:rsidRDefault="00E5258F" w:rsidP="00E5258F">
      <w:pPr>
        <w:pStyle w:val="Prrafodelista"/>
        <w:jc w:val="both"/>
        <w:rPr>
          <w:rFonts w:ascii="Arial" w:hAnsi="Arial" w:cs="Arial"/>
          <w:sz w:val="24"/>
          <w:szCs w:val="24"/>
        </w:rPr>
      </w:pPr>
    </w:p>
    <w:p w:rsidR="00971B63" w:rsidRPr="00971B63" w:rsidRDefault="001D3D26" w:rsidP="00971B63">
      <w:pPr>
        <w:pStyle w:val="Prrafodelista"/>
        <w:jc w:val="center"/>
        <w:rPr>
          <w:rFonts w:ascii="Arial" w:hAnsi="Arial" w:cs="Arial"/>
          <w:sz w:val="24"/>
          <w:szCs w:val="24"/>
        </w:rPr>
      </w:pPr>
      <w:r>
        <w:rPr>
          <w:rFonts w:ascii="Arial" w:hAnsi="Arial" w:cs="Arial"/>
          <w:sz w:val="24"/>
          <w:szCs w:val="24"/>
        </w:rPr>
        <w:t>Tequila, Pueblo Mágico</w:t>
      </w:r>
      <w:r w:rsidR="001F1280">
        <w:rPr>
          <w:rFonts w:ascii="Arial" w:hAnsi="Arial" w:cs="Arial"/>
          <w:sz w:val="24"/>
          <w:szCs w:val="24"/>
        </w:rPr>
        <w:t>, Jalisco a 29 de Abril</w:t>
      </w:r>
      <w:r w:rsidR="00BD45E6">
        <w:rPr>
          <w:rFonts w:ascii="Arial" w:hAnsi="Arial" w:cs="Arial"/>
          <w:sz w:val="24"/>
          <w:szCs w:val="24"/>
        </w:rPr>
        <w:t xml:space="preserve"> de 2022</w:t>
      </w:r>
      <w:r w:rsidR="00971B63">
        <w:rPr>
          <w:rFonts w:ascii="Arial" w:hAnsi="Arial" w:cs="Arial"/>
          <w:sz w:val="24"/>
          <w:szCs w:val="24"/>
        </w:rPr>
        <w:t>.</w:t>
      </w:r>
    </w:p>
    <w:p w:rsidR="00AC1FE2" w:rsidRDefault="00AC1FE2" w:rsidP="00AF32C1">
      <w:pPr>
        <w:pStyle w:val="Prrafodelista"/>
        <w:jc w:val="center"/>
        <w:rPr>
          <w:rFonts w:ascii="Arial" w:hAnsi="Arial" w:cs="Arial"/>
          <w:sz w:val="24"/>
          <w:szCs w:val="24"/>
        </w:rPr>
      </w:pPr>
    </w:p>
    <w:p w:rsidR="00AC1FE2" w:rsidRDefault="00AC1FE2" w:rsidP="00AF32C1">
      <w:pPr>
        <w:pStyle w:val="Prrafodelista"/>
        <w:jc w:val="center"/>
        <w:rPr>
          <w:rFonts w:ascii="Arial" w:hAnsi="Arial" w:cs="Arial"/>
          <w:sz w:val="24"/>
          <w:szCs w:val="24"/>
        </w:rPr>
      </w:pPr>
    </w:p>
    <w:p w:rsidR="00AF32C1" w:rsidRDefault="00AF32C1" w:rsidP="00AF32C1">
      <w:pPr>
        <w:pStyle w:val="Prrafodelista"/>
        <w:jc w:val="center"/>
        <w:rPr>
          <w:rFonts w:ascii="Arial" w:hAnsi="Arial" w:cs="Arial"/>
          <w:sz w:val="24"/>
          <w:szCs w:val="24"/>
        </w:rPr>
      </w:pPr>
      <w:bookmarkStart w:id="0" w:name="_GoBack"/>
      <w:bookmarkEnd w:id="0"/>
      <w:r>
        <w:rPr>
          <w:rFonts w:ascii="Arial" w:hAnsi="Arial" w:cs="Arial"/>
          <w:sz w:val="24"/>
          <w:szCs w:val="24"/>
        </w:rPr>
        <w:t>Mtra. Martha Silvia Rodríguez Ríos</w:t>
      </w:r>
    </w:p>
    <w:p w:rsidR="00AF32C1" w:rsidRDefault="00AF32C1" w:rsidP="00AF32C1">
      <w:pPr>
        <w:pStyle w:val="Prrafodelista"/>
        <w:jc w:val="center"/>
        <w:rPr>
          <w:rFonts w:ascii="Arial" w:hAnsi="Arial" w:cs="Arial"/>
          <w:sz w:val="24"/>
          <w:szCs w:val="24"/>
        </w:rPr>
      </w:pPr>
      <w:r>
        <w:rPr>
          <w:rFonts w:ascii="Arial" w:hAnsi="Arial" w:cs="Arial"/>
          <w:sz w:val="24"/>
          <w:szCs w:val="24"/>
        </w:rPr>
        <w:t>Regidora Presidenta de la Comisión</w:t>
      </w:r>
    </w:p>
    <w:p w:rsidR="00AF32C1" w:rsidRDefault="00AF32C1" w:rsidP="00AF32C1">
      <w:pPr>
        <w:pStyle w:val="Prrafodelista"/>
        <w:jc w:val="center"/>
        <w:rPr>
          <w:rFonts w:ascii="Arial" w:hAnsi="Arial" w:cs="Arial"/>
          <w:sz w:val="24"/>
          <w:szCs w:val="24"/>
        </w:rPr>
      </w:pPr>
    </w:p>
    <w:p w:rsidR="00AF32C1" w:rsidRDefault="00AF32C1" w:rsidP="00AF32C1">
      <w:pPr>
        <w:pStyle w:val="Prrafodelista"/>
        <w:jc w:val="center"/>
        <w:rPr>
          <w:rFonts w:ascii="Arial" w:hAnsi="Arial" w:cs="Arial"/>
          <w:sz w:val="24"/>
          <w:szCs w:val="24"/>
        </w:rPr>
      </w:pPr>
    </w:p>
    <w:p w:rsidR="00AF32C1" w:rsidRDefault="00AF32C1" w:rsidP="00AF32C1">
      <w:pPr>
        <w:pStyle w:val="Prrafodelista"/>
        <w:jc w:val="center"/>
        <w:rPr>
          <w:rFonts w:ascii="Arial" w:hAnsi="Arial" w:cs="Arial"/>
          <w:sz w:val="24"/>
          <w:szCs w:val="24"/>
        </w:rPr>
      </w:pPr>
      <w:r>
        <w:rPr>
          <w:rFonts w:ascii="Arial" w:hAnsi="Arial" w:cs="Arial"/>
          <w:sz w:val="24"/>
          <w:szCs w:val="24"/>
        </w:rPr>
        <w:t>Dra. Luz Martha Álvarez González</w:t>
      </w:r>
    </w:p>
    <w:p w:rsidR="00AF32C1" w:rsidRDefault="00AF32C1" w:rsidP="00AF32C1">
      <w:pPr>
        <w:pStyle w:val="Prrafodelista"/>
        <w:jc w:val="center"/>
        <w:rPr>
          <w:rFonts w:ascii="Arial" w:hAnsi="Arial" w:cs="Arial"/>
          <w:sz w:val="24"/>
          <w:szCs w:val="24"/>
        </w:rPr>
      </w:pPr>
      <w:r>
        <w:rPr>
          <w:rFonts w:ascii="Arial" w:hAnsi="Arial" w:cs="Arial"/>
          <w:sz w:val="24"/>
          <w:szCs w:val="24"/>
        </w:rPr>
        <w:t>Regidora Secretaria de la Comisión</w:t>
      </w:r>
    </w:p>
    <w:p w:rsidR="00AF32C1" w:rsidRDefault="00AF32C1" w:rsidP="00AF32C1">
      <w:pPr>
        <w:pStyle w:val="Prrafodelista"/>
        <w:jc w:val="center"/>
        <w:rPr>
          <w:rFonts w:ascii="Arial" w:hAnsi="Arial" w:cs="Arial"/>
          <w:sz w:val="24"/>
          <w:szCs w:val="24"/>
        </w:rPr>
      </w:pPr>
    </w:p>
    <w:p w:rsidR="00AF32C1" w:rsidRDefault="00AF32C1" w:rsidP="00AF32C1">
      <w:pPr>
        <w:pStyle w:val="Prrafodelista"/>
        <w:jc w:val="center"/>
        <w:rPr>
          <w:rFonts w:ascii="Arial" w:hAnsi="Arial" w:cs="Arial"/>
          <w:sz w:val="24"/>
          <w:szCs w:val="24"/>
        </w:rPr>
      </w:pPr>
    </w:p>
    <w:p w:rsidR="00AF32C1" w:rsidRDefault="00AF32C1" w:rsidP="00AF32C1">
      <w:pPr>
        <w:pStyle w:val="Prrafodelista"/>
        <w:jc w:val="center"/>
        <w:rPr>
          <w:rFonts w:ascii="Arial" w:hAnsi="Arial" w:cs="Arial"/>
          <w:sz w:val="24"/>
          <w:szCs w:val="24"/>
        </w:rPr>
      </w:pPr>
      <w:r>
        <w:rPr>
          <w:rFonts w:ascii="Arial" w:hAnsi="Arial" w:cs="Arial"/>
          <w:sz w:val="24"/>
          <w:szCs w:val="24"/>
        </w:rPr>
        <w:t>Lic. Luz Elena García Rodríguez</w:t>
      </w:r>
    </w:p>
    <w:p w:rsidR="00AF32C1" w:rsidRDefault="00AF32C1" w:rsidP="00AF32C1">
      <w:pPr>
        <w:pStyle w:val="Prrafodelista"/>
        <w:jc w:val="center"/>
        <w:rPr>
          <w:rFonts w:ascii="Arial" w:hAnsi="Arial" w:cs="Arial"/>
          <w:sz w:val="24"/>
          <w:szCs w:val="24"/>
        </w:rPr>
      </w:pPr>
      <w:r>
        <w:rPr>
          <w:rFonts w:ascii="Arial" w:hAnsi="Arial" w:cs="Arial"/>
          <w:sz w:val="24"/>
          <w:szCs w:val="24"/>
        </w:rPr>
        <w:t>Regidora Vocal de la Comisión</w:t>
      </w:r>
    </w:p>
    <w:p w:rsidR="00AF32C1" w:rsidRDefault="00AF32C1" w:rsidP="00AF32C1">
      <w:pPr>
        <w:pStyle w:val="Prrafodelista"/>
        <w:jc w:val="center"/>
        <w:rPr>
          <w:rFonts w:ascii="Arial" w:hAnsi="Arial" w:cs="Arial"/>
          <w:sz w:val="24"/>
          <w:szCs w:val="24"/>
        </w:rPr>
      </w:pPr>
    </w:p>
    <w:p w:rsidR="00AF32C1" w:rsidRDefault="00AF32C1" w:rsidP="00AF32C1">
      <w:pPr>
        <w:pStyle w:val="Prrafodelista"/>
        <w:jc w:val="center"/>
        <w:rPr>
          <w:rFonts w:ascii="Arial" w:hAnsi="Arial" w:cs="Arial"/>
          <w:sz w:val="24"/>
          <w:szCs w:val="24"/>
        </w:rPr>
      </w:pPr>
    </w:p>
    <w:p w:rsidR="00AF32C1" w:rsidRDefault="00AF32C1" w:rsidP="00AF32C1">
      <w:pPr>
        <w:pStyle w:val="Prrafodelista"/>
        <w:jc w:val="center"/>
        <w:rPr>
          <w:rFonts w:ascii="Arial" w:hAnsi="Arial" w:cs="Arial"/>
          <w:sz w:val="24"/>
          <w:szCs w:val="24"/>
        </w:rPr>
      </w:pPr>
      <w:r>
        <w:rPr>
          <w:rFonts w:ascii="Arial" w:hAnsi="Arial" w:cs="Arial"/>
          <w:sz w:val="24"/>
          <w:szCs w:val="24"/>
        </w:rPr>
        <w:t xml:space="preserve">Lic. Karen Fabiola Castañeda </w:t>
      </w:r>
      <w:proofErr w:type="spellStart"/>
      <w:r>
        <w:rPr>
          <w:rFonts w:ascii="Arial" w:hAnsi="Arial" w:cs="Arial"/>
          <w:sz w:val="24"/>
          <w:szCs w:val="24"/>
        </w:rPr>
        <w:t>Esmerio</w:t>
      </w:r>
      <w:proofErr w:type="spellEnd"/>
    </w:p>
    <w:p w:rsidR="00AF32C1" w:rsidRDefault="00AF32C1" w:rsidP="00AF32C1">
      <w:pPr>
        <w:pStyle w:val="Prrafodelista"/>
        <w:jc w:val="center"/>
        <w:rPr>
          <w:rFonts w:ascii="Arial" w:hAnsi="Arial" w:cs="Arial"/>
          <w:sz w:val="24"/>
          <w:szCs w:val="24"/>
        </w:rPr>
      </w:pPr>
      <w:r>
        <w:rPr>
          <w:rFonts w:ascii="Arial" w:hAnsi="Arial" w:cs="Arial"/>
          <w:sz w:val="24"/>
          <w:szCs w:val="24"/>
        </w:rPr>
        <w:t>Directora de Educación Vocal</w:t>
      </w:r>
    </w:p>
    <w:p w:rsidR="00E5258F" w:rsidRPr="00E5258F" w:rsidRDefault="00E5258F" w:rsidP="00971B63">
      <w:pPr>
        <w:pStyle w:val="Prrafodelista"/>
        <w:jc w:val="center"/>
        <w:rPr>
          <w:rFonts w:ascii="Arial" w:hAnsi="Arial" w:cs="Arial"/>
          <w:sz w:val="24"/>
          <w:szCs w:val="24"/>
        </w:rPr>
      </w:pPr>
    </w:p>
    <w:p w:rsidR="00E5258F" w:rsidRDefault="00E5258F" w:rsidP="00E5258F">
      <w:pPr>
        <w:pStyle w:val="Prrafodelista"/>
        <w:jc w:val="both"/>
        <w:rPr>
          <w:rFonts w:ascii="Arial" w:hAnsi="Arial" w:cs="Arial"/>
          <w:sz w:val="24"/>
          <w:szCs w:val="24"/>
        </w:rPr>
      </w:pPr>
    </w:p>
    <w:p w:rsidR="00E5258F" w:rsidRPr="00E5258F" w:rsidRDefault="00E5258F" w:rsidP="00E5258F">
      <w:pPr>
        <w:pStyle w:val="Prrafodelista"/>
        <w:jc w:val="both"/>
        <w:rPr>
          <w:rFonts w:ascii="Arial" w:hAnsi="Arial" w:cs="Arial"/>
          <w:sz w:val="18"/>
          <w:szCs w:val="18"/>
        </w:rPr>
      </w:pPr>
      <w:r w:rsidRPr="00E5258F">
        <w:rPr>
          <w:rFonts w:ascii="Arial" w:hAnsi="Arial" w:cs="Arial"/>
          <w:sz w:val="18"/>
          <w:szCs w:val="18"/>
        </w:rPr>
        <w:t>c.c.p. Archivo</w:t>
      </w:r>
    </w:p>
    <w:p w:rsidR="00575A59" w:rsidRPr="00E5258F" w:rsidRDefault="00575A59" w:rsidP="00E5258F">
      <w:pPr>
        <w:pStyle w:val="Prrafodelista"/>
        <w:jc w:val="both"/>
        <w:rPr>
          <w:rFonts w:ascii="Arial" w:hAnsi="Arial" w:cs="Arial"/>
          <w:sz w:val="24"/>
          <w:szCs w:val="24"/>
        </w:rPr>
      </w:pPr>
    </w:p>
    <w:sectPr w:rsidR="00575A59" w:rsidRPr="00E5258F" w:rsidSect="00AF32C1">
      <w:pgSz w:w="12240" w:h="20160" w:code="5"/>
      <w:pgMar w:top="283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44EE4"/>
    <w:multiLevelType w:val="multilevel"/>
    <w:tmpl w:val="4C665D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5F"/>
    <w:rsid w:val="00133FA6"/>
    <w:rsid w:val="00153A33"/>
    <w:rsid w:val="001D3D26"/>
    <w:rsid w:val="001F1280"/>
    <w:rsid w:val="002B08AE"/>
    <w:rsid w:val="0031291F"/>
    <w:rsid w:val="0048683A"/>
    <w:rsid w:val="0052134B"/>
    <w:rsid w:val="00575A59"/>
    <w:rsid w:val="00576AE9"/>
    <w:rsid w:val="006579D4"/>
    <w:rsid w:val="007C08DC"/>
    <w:rsid w:val="007E45D6"/>
    <w:rsid w:val="00826C5F"/>
    <w:rsid w:val="00971B63"/>
    <w:rsid w:val="00A26BBF"/>
    <w:rsid w:val="00A90120"/>
    <w:rsid w:val="00AA4B71"/>
    <w:rsid w:val="00AC1FE2"/>
    <w:rsid w:val="00AE523B"/>
    <w:rsid w:val="00AF32C1"/>
    <w:rsid w:val="00B246BD"/>
    <w:rsid w:val="00B745B5"/>
    <w:rsid w:val="00BD45E6"/>
    <w:rsid w:val="00C018C9"/>
    <w:rsid w:val="00C65F59"/>
    <w:rsid w:val="00C725D8"/>
    <w:rsid w:val="00D829BD"/>
    <w:rsid w:val="00D82C03"/>
    <w:rsid w:val="00E5258F"/>
    <w:rsid w:val="00E70E62"/>
    <w:rsid w:val="00FD0A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18</dc:creator>
  <cp:lastModifiedBy>Luffi</cp:lastModifiedBy>
  <cp:revision>25</cp:revision>
  <cp:lastPrinted>2022-05-16T16:54:00Z</cp:lastPrinted>
  <dcterms:created xsi:type="dcterms:W3CDTF">2022-05-14T15:28:00Z</dcterms:created>
  <dcterms:modified xsi:type="dcterms:W3CDTF">2022-05-16T16:54:00Z</dcterms:modified>
</cp:coreProperties>
</file>