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EC33" w14:textId="77777777" w:rsidR="00F519F1" w:rsidRPr="002B2E03" w:rsidRDefault="00F519F1" w:rsidP="00F519F1">
      <w:pPr>
        <w:jc w:val="center"/>
        <w:rPr>
          <w:rFonts w:ascii="Montserrat ExtraBold" w:hAnsi="Montserrat ExtraBold"/>
          <w:b/>
          <w:sz w:val="44"/>
          <w:szCs w:val="44"/>
        </w:rPr>
      </w:pPr>
      <w:r w:rsidRPr="002B2E03">
        <w:rPr>
          <w:rFonts w:ascii="Montserrat ExtraBold" w:hAnsi="Montserrat ExtraBold"/>
          <w:b/>
          <w:sz w:val="44"/>
          <w:szCs w:val="44"/>
        </w:rPr>
        <w:t>CONVOCATORIA</w:t>
      </w:r>
    </w:p>
    <w:p w14:paraId="0A566142" w14:textId="77777777" w:rsidR="00F519F1" w:rsidRDefault="00F519F1" w:rsidP="00F519F1">
      <w:pPr>
        <w:rPr>
          <w:b/>
          <w:szCs w:val="24"/>
        </w:rPr>
      </w:pPr>
    </w:p>
    <w:p w14:paraId="2EDDD6DA" w14:textId="77777777" w:rsidR="00F519F1" w:rsidRDefault="00F519F1" w:rsidP="00F519F1">
      <w:pPr>
        <w:rPr>
          <w:b/>
          <w:szCs w:val="24"/>
        </w:rPr>
      </w:pPr>
    </w:p>
    <w:p w14:paraId="0F8833AD" w14:textId="69753AFE" w:rsidR="00F519F1" w:rsidRPr="002B2E03" w:rsidRDefault="00F519F1" w:rsidP="00F519F1">
      <w:pPr>
        <w:jc w:val="right"/>
        <w:rPr>
          <w:rFonts w:ascii="Montserrat" w:hAnsi="Montserrat"/>
          <w:szCs w:val="24"/>
        </w:rPr>
      </w:pPr>
      <w:r w:rsidRPr="002B2E03">
        <w:rPr>
          <w:rFonts w:ascii="Montserrat" w:hAnsi="Montserrat"/>
          <w:szCs w:val="24"/>
        </w:rPr>
        <w:t xml:space="preserve">Cihuatlán, Jalisco a </w:t>
      </w:r>
      <w:r>
        <w:rPr>
          <w:rFonts w:ascii="Montserrat" w:hAnsi="Montserrat"/>
          <w:szCs w:val="24"/>
        </w:rPr>
        <w:t>viernes</w:t>
      </w:r>
      <w:r w:rsidRPr="002B2E03">
        <w:rPr>
          <w:rFonts w:ascii="Montserrat" w:hAnsi="Montserrat"/>
          <w:szCs w:val="24"/>
        </w:rPr>
        <w:t xml:space="preserve"> </w:t>
      </w:r>
      <w:r>
        <w:rPr>
          <w:rFonts w:ascii="Montserrat" w:hAnsi="Montserrat"/>
          <w:szCs w:val="24"/>
        </w:rPr>
        <w:t>8</w:t>
      </w:r>
      <w:r w:rsidRPr="002B2E03">
        <w:rPr>
          <w:rFonts w:ascii="Montserrat" w:hAnsi="Montserrat"/>
          <w:szCs w:val="24"/>
        </w:rPr>
        <w:t xml:space="preserve"> </w:t>
      </w:r>
      <w:r>
        <w:rPr>
          <w:rFonts w:ascii="Montserrat" w:hAnsi="Montserrat"/>
          <w:szCs w:val="24"/>
        </w:rPr>
        <w:t>ocho</w:t>
      </w:r>
      <w:r w:rsidRPr="002B2E03">
        <w:rPr>
          <w:rFonts w:ascii="Montserrat" w:hAnsi="Montserrat"/>
          <w:szCs w:val="24"/>
        </w:rPr>
        <w:t xml:space="preserve"> de </w:t>
      </w:r>
      <w:r>
        <w:rPr>
          <w:rFonts w:ascii="Montserrat" w:hAnsi="Montserrat"/>
          <w:szCs w:val="24"/>
        </w:rPr>
        <w:t>marzo</w:t>
      </w:r>
      <w:r w:rsidRPr="002B2E03">
        <w:rPr>
          <w:rFonts w:ascii="Montserrat" w:hAnsi="Montserrat"/>
          <w:szCs w:val="24"/>
        </w:rPr>
        <w:t xml:space="preserve"> de 202</w:t>
      </w:r>
      <w:r>
        <w:rPr>
          <w:rFonts w:ascii="Montserrat" w:hAnsi="Montserrat"/>
          <w:szCs w:val="24"/>
        </w:rPr>
        <w:t>4</w:t>
      </w:r>
    </w:p>
    <w:p w14:paraId="77333C73" w14:textId="5164FEA9" w:rsidR="00F519F1" w:rsidRPr="002B2E03" w:rsidRDefault="00F519F1" w:rsidP="00F519F1">
      <w:pPr>
        <w:tabs>
          <w:tab w:val="left" w:pos="2310"/>
        </w:tabs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ab/>
      </w:r>
    </w:p>
    <w:p w14:paraId="03A3085C" w14:textId="13F9F6DE" w:rsidR="00F519F1" w:rsidRDefault="00F519F1" w:rsidP="00F519F1">
      <w:pPr>
        <w:jc w:val="right"/>
        <w:rPr>
          <w:rFonts w:ascii="Montserrat" w:hAnsi="Montserrat"/>
          <w:szCs w:val="24"/>
        </w:rPr>
      </w:pPr>
    </w:p>
    <w:p w14:paraId="778061F6" w14:textId="77777777" w:rsidR="008946B8" w:rsidRPr="002B2E03" w:rsidRDefault="008946B8" w:rsidP="00F519F1">
      <w:pPr>
        <w:jc w:val="right"/>
        <w:rPr>
          <w:rFonts w:ascii="Montserrat" w:hAnsi="Montserrat"/>
          <w:szCs w:val="24"/>
        </w:rPr>
      </w:pPr>
    </w:p>
    <w:p w14:paraId="20845936" w14:textId="4BEE49E8" w:rsidR="00F519F1" w:rsidRPr="001E1BD8" w:rsidRDefault="00F519F1" w:rsidP="008946B8">
      <w:pPr>
        <w:spacing w:line="300" w:lineRule="auto"/>
        <w:jc w:val="both"/>
        <w:rPr>
          <w:rFonts w:ascii="Montserrat" w:hAnsi="Montserrat"/>
          <w:szCs w:val="24"/>
        </w:rPr>
      </w:pPr>
      <w:r w:rsidRPr="001E1BD8">
        <w:rPr>
          <w:rFonts w:ascii="Montserrat" w:hAnsi="Montserrat"/>
          <w:szCs w:val="24"/>
        </w:rPr>
        <w:t xml:space="preserve">En cumplimiento a lo dispuesto por los artículos 9º noveno de la Constitución Política del Estado de Jalisco, así como el 29 punto 1 de la Ley de Transparencia y Acceso a la Información Pública del Estado de Jalisco y sus Municipios, me permito convocar al </w:t>
      </w:r>
      <w:r w:rsidR="005E29E8">
        <w:rPr>
          <w:rFonts w:ascii="Montserrat" w:hAnsi="Montserrat"/>
          <w:szCs w:val="24"/>
        </w:rPr>
        <w:t>Encargado del Órgano Interno de Control</w:t>
      </w:r>
      <w:r w:rsidR="005E29E8" w:rsidRPr="001E1BD8">
        <w:rPr>
          <w:rFonts w:ascii="Montserrat" w:hAnsi="Montserrat"/>
          <w:szCs w:val="24"/>
        </w:rPr>
        <w:t xml:space="preserve"> </w:t>
      </w:r>
      <w:r w:rsidRPr="001E1BD8">
        <w:rPr>
          <w:rFonts w:ascii="Montserrat" w:hAnsi="Montserrat"/>
          <w:szCs w:val="24"/>
        </w:rPr>
        <w:t xml:space="preserve">y al Titular de la Unidad de Transparencia del Gobierno Municipal de Cihuatlán, Jalisco, a la </w:t>
      </w:r>
      <w:r w:rsidR="005E29E8">
        <w:rPr>
          <w:rFonts w:ascii="Montserrat" w:hAnsi="Montserrat"/>
          <w:szCs w:val="24"/>
        </w:rPr>
        <w:t>Novena</w:t>
      </w:r>
      <w:r w:rsidRPr="001E1BD8">
        <w:rPr>
          <w:rFonts w:ascii="Montserrat" w:hAnsi="Montserrat"/>
          <w:szCs w:val="24"/>
        </w:rPr>
        <w:t xml:space="preserve"> Sesión </w:t>
      </w:r>
      <w:r w:rsidR="005E29E8">
        <w:rPr>
          <w:rFonts w:ascii="Montserrat" w:hAnsi="Montserrat"/>
          <w:szCs w:val="24"/>
        </w:rPr>
        <w:t>Ext</w:t>
      </w:r>
      <w:r w:rsidRPr="001E1BD8">
        <w:rPr>
          <w:rFonts w:ascii="Montserrat" w:hAnsi="Montserrat"/>
          <w:szCs w:val="24"/>
        </w:rPr>
        <w:t>r</w:t>
      </w:r>
      <w:r w:rsidR="005E29E8">
        <w:rPr>
          <w:rFonts w:ascii="Montserrat" w:hAnsi="Montserrat"/>
          <w:szCs w:val="24"/>
        </w:rPr>
        <w:t>aor</w:t>
      </w:r>
      <w:r w:rsidRPr="001E1BD8">
        <w:rPr>
          <w:rFonts w:ascii="Montserrat" w:hAnsi="Montserrat"/>
          <w:szCs w:val="24"/>
        </w:rPr>
        <w:t xml:space="preserve">dinaria </w:t>
      </w:r>
      <w:r w:rsidR="005E29E8">
        <w:rPr>
          <w:rFonts w:ascii="Montserrat" w:hAnsi="Montserrat"/>
          <w:szCs w:val="24"/>
        </w:rPr>
        <w:t xml:space="preserve">hoy </w:t>
      </w:r>
      <w:bookmarkStart w:id="0" w:name="_Hlk83990261"/>
      <w:r w:rsidR="005E29E8">
        <w:rPr>
          <w:rFonts w:ascii="Montserrat" w:hAnsi="Montserrat"/>
          <w:szCs w:val="24"/>
        </w:rPr>
        <w:t>viernes</w:t>
      </w:r>
      <w:r w:rsidR="005E29E8" w:rsidRPr="002B2E03">
        <w:rPr>
          <w:rFonts w:ascii="Montserrat" w:hAnsi="Montserrat"/>
          <w:szCs w:val="24"/>
        </w:rPr>
        <w:t xml:space="preserve"> </w:t>
      </w:r>
      <w:r w:rsidR="005E29E8">
        <w:rPr>
          <w:rFonts w:ascii="Montserrat" w:hAnsi="Montserrat"/>
          <w:szCs w:val="24"/>
        </w:rPr>
        <w:t>8 ocho</w:t>
      </w:r>
      <w:r w:rsidR="005E29E8" w:rsidRPr="002B2E03">
        <w:rPr>
          <w:rFonts w:ascii="Montserrat" w:hAnsi="Montserrat"/>
          <w:szCs w:val="24"/>
        </w:rPr>
        <w:t xml:space="preserve"> de </w:t>
      </w:r>
      <w:r w:rsidR="005E29E8">
        <w:rPr>
          <w:rFonts w:ascii="Montserrat" w:hAnsi="Montserrat"/>
          <w:szCs w:val="24"/>
        </w:rPr>
        <w:t>marzo</w:t>
      </w:r>
      <w:r w:rsidR="005E29E8" w:rsidRPr="002B2E03">
        <w:rPr>
          <w:rFonts w:ascii="Montserrat" w:hAnsi="Montserrat"/>
          <w:szCs w:val="24"/>
        </w:rPr>
        <w:t xml:space="preserve"> de 20</w:t>
      </w:r>
      <w:r w:rsidR="005E29E8">
        <w:rPr>
          <w:rFonts w:ascii="Montserrat" w:hAnsi="Montserrat"/>
          <w:szCs w:val="24"/>
        </w:rPr>
        <w:t>24 dos mil veinticuatro</w:t>
      </w:r>
      <w:r w:rsidR="005E29E8" w:rsidRPr="002B2E03">
        <w:rPr>
          <w:rFonts w:ascii="Montserrat" w:hAnsi="Montserrat"/>
          <w:szCs w:val="24"/>
        </w:rPr>
        <w:t xml:space="preserve">, a las </w:t>
      </w:r>
      <w:r w:rsidR="005E29E8" w:rsidRPr="002B2E03">
        <w:rPr>
          <w:rFonts w:ascii="Montserrat" w:hAnsi="Montserrat"/>
        </w:rPr>
        <w:t>1</w:t>
      </w:r>
      <w:r w:rsidR="008946B8">
        <w:rPr>
          <w:rFonts w:ascii="Montserrat" w:hAnsi="Montserrat"/>
        </w:rPr>
        <w:t>3</w:t>
      </w:r>
      <w:r w:rsidR="005E29E8" w:rsidRPr="002B2E03">
        <w:rPr>
          <w:rFonts w:ascii="Montserrat" w:hAnsi="Montserrat"/>
        </w:rPr>
        <w:t xml:space="preserve">:00 </w:t>
      </w:r>
      <w:r w:rsidR="008946B8">
        <w:rPr>
          <w:rFonts w:ascii="Montserrat" w:hAnsi="Montserrat"/>
        </w:rPr>
        <w:t>trece</w:t>
      </w:r>
      <w:r w:rsidR="005E29E8" w:rsidRPr="002B2E03">
        <w:rPr>
          <w:rFonts w:ascii="Montserrat" w:hAnsi="Montserrat"/>
        </w:rPr>
        <w:t xml:space="preserve"> horas, en las instalaciones de la Presidencia Municipal en el Salón de Cabildo, ubicado en Juárez No. 57 cincuenta y siete, planta alta, Colonia Centro, en el Municipio de Cihuatlán</w:t>
      </w:r>
      <w:bookmarkEnd w:id="0"/>
      <w:r w:rsidRPr="001E1BD8">
        <w:rPr>
          <w:rFonts w:ascii="Montserrat" w:hAnsi="Montserrat"/>
          <w:szCs w:val="24"/>
        </w:rPr>
        <w:t>. Bajo el siguiente:</w:t>
      </w:r>
    </w:p>
    <w:p w14:paraId="105F3168" w14:textId="77777777" w:rsidR="00F519F1" w:rsidRPr="001E1BD8" w:rsidRDefault="00F519F1" w:rsidP="00F519F1">
      <w:pPr>
        <w:jc w:val="center"/>
        <w:rPr>
          <w:rFonts w:ascii="Montserrat" w:hAnsi="Montserrat"/>
          <w:b/>
        </w:rPr>
      </w:pPr>
    </w:p>
    <w:p w14:paraId="2EF70C85" w14:textId="77777777" w:rsidR="00F519F1" w:rsidRPr="001E1BD8" w:rsidRDefault="00F519F1" w:rsidP="00F519F1">
      <w:pPr>
        <w:jc w:val="center"/>
        <w:rPr>
          <w:rFonts w:ascii="Montserrat" w:hAnsi="Montserrat"/>
          <w:b/>
        </w:rPr>
      </w:pPr>
    </w:p>
    <w:p w14:paraId="56A80476" w14:textId="77777777" w:rsidR="00F519F1" w:rsidRPr="001E1BD8" w:rsidRDefault="00F519F1" w:rsidP="00F519F1">
      <w:pPr>
        <w:jc w:val="center"/>
        <w:rPr>
          <w:rFonts w:ascii="Montserrat" w:hAnsi="Montserrat" w:cs="Arial"/>
          <w:b/>
        </w:rPr>
      </w:pPr>
      <w:r w:rsidRPr="001E1BD8">
        <w:rPr>
          <w:rFonts w:ascii="Montserrat" w:hAnsi="Montserrat" w:cs="Arial"/>
          <w:b/>
        </w:rPr>
        <w:t>ORDEN DEL DÍA</w:t>
      </w:r>
    </w:p>
    <w:p w14:paraId="06BFFAE9" w14:textId="77777777" w:rsidR="00F519F1" w:rsidRPr="001E1BD8" w:rsidRDefault="00F519F1" w:rsidP="00F519F1">
      <w:pPr>
        <w:rPr>
          <w:rFonts w:ascii="Montserrat" w:hAnsi="Montserrat" w:cs="Arial"/>
        </w:rPr>
      </w:pPr>
    </w:p>
    <w:p w14:paraId="0E098088" w14:textId="77777777" w:rsidR="00F519F1" w:rsidRPr="001E1BD8" w:rsidRDefault="00F519F1" w:rsidP="00F519F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" w:hAnsi="Montserrat" w:cs="Arial"/>
        </w:rPr>
      </w:pPr>
      <w:r w:rsidRPr="001E1BD8">
        <w:rPr>
          <w:rFonts w:ascii="Montserrat" w:hAnsi="Montserrat" w:cs="Arial"/>
        </w:rPr>
        <w:t>Lista de asistencia y verificación del quórum.</w:t>
      </w:r>
    </w:p>
    <w:p w14:paraId="1D94AA9D" w14:textId="77777777" w:rsidR="00F519F1" w:rsidRPr="001E1BD8" w:rsidRDefault="00F519F1" w:rsidP="00F519F1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</w:rPr>
      </w:pPr>
      <w:r w:rsidRPr="001E1BD8">
        <w:rPr>
          <w:rFonts w:ascii="Montserrat" w:hAnsi="Montserrat" w:cs="Arial"/>
        </w:rPr>
        <w:t>Asuntos Generales.</w:t>
      </w:r>
    </w:p>
    <w:p w14:paraId="6B620E44" w14:textId="77777777" w:rsidR="00F519F1" w:rsidRPr="001E1BD8" w:rsidRDefault="00F519F1" w:rsidP="00F519F1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</w:rPr>
      </w:pPr>
      <w:r w:rsidRPr="001E1BD8">
        <w:rPr>
          <w:rFonts w:ascii="Montserrat" w:hAnsi="Montserrat" w:cs="Arial"/>
        </w:rPr>
        <w:t>Clausura de Sesión.</w:t>
      </w:r>
    </w:p>
    <w:p w14:paraId="2BCA409D" w14:textId="77777777" w:rsidR="00F519F1" w:rsidRPr="001E1BD8" w:rsidRDefault="00F519F1" w:rsidP="00F519F1">
      <w:pPr>
        <w:jc w:val="center"/>
        <w:rPr>
          <w:rFonts w:ascii="Montserrat" w:hAnsi="Montserrat"/>
          <w:szCs w:val="24"/>
        </w:rPr>
      </w:pPr>
    </w:p>
    <w:p w14:paraId="091D8EE5" w14:textId="133B06DE" w:rsidR="00F519F1" w:rsidRDefault="00F519F1" w:rsidP="00F519F1">
      <w:pPr>
        <w:jc w:val="center"/>
        <w:rPr>
          <w:rFonts w:ascii="Montserrat" w:hAnsi="Montserrat"/>
          <w:szCs w:val="24"/>
        </w:rPr>
      </w:pPr>
    </w:p>
    <w:p w14:paraId="5A8326B9" w14:textId="77777777" w:rsidR="008946B8" w:rsidRPr="001E1BD8" w:rsidRDefault="008946B8" w:rsidP="00F519F1">
      <w:pPr>
        <w:jc w:val="center"/>
        <w:rPr>
          <w:rFonts w:ascii="Montserrat" w:hAnsi="Montserrat"/>
          <w:szCs w:val="24"/>
        </w:rPr>
      </w:pPr>
    </w:p>
    <w:p w14:paraId="4DFFA216" w14:textId="77777777" w:rsidR="00F519F1" w:rsidRPr="001E1BD8" w:rsidRDefault="00F519F1" w:rsidP="00F519F1">
      <w:pPr>
        <w:jc w:val="center"/>
        <w:rPr>
          <w:rFonts w:ascii="Montserrat" w:hAnsi="Montserrat"/>
          <w:szCs w:val="24"/>
        </w:rPr>
      </w:pPr>
    </w:p>
    <w:p w14:paraId="62F9F6FD" w14:textId="77777777" w:rsidR="00F519F1" w:rsidRPr="001E1BD8" w:rsidRDefault="00F519F1" w:rsidP="00F519F1">
      <w:pPr>
        <w:jc w:val="center"/>
        <w:rPr>
          <w:rFonts w:ascii="Montserrat" w:hAnsi="Montserrat"/>
          <w:szCs w:val="24"/>
        </w:rPr>
      </w:pPr>
    </w:p>
    <w:p w14:paraId="2A852F50" w14:textId="77777777" w:rsidR="00F519F1" w:rsidRPr="001E1BD8" w:rsidRDefault="00F519F1" w:rsidP="008946B8">
      <w:pPr>
        <w:spacing w:line="300" w:lineRule="auto"/>
        <w:jc w:val="center"/>
        <w:rPr>
          <w:rFonts w:ascii="Montserrat" w:hAnsi="Montserrat" w:cs="Arial"/>
          <w:b/>
        </w:rPr>
      </w:pPr>
      <w:r w:rsidRPr="001E1BD8">
        <w:rPr>
          <w:rFonts w:ascii="Montserrat" w:hAnsi="Montserrat"/>
          <w:b/>
          <w:szCs w:val="24"/>
        </w:rPr>
        <w:tab/>
      </w:r>
      <w:r w:rsidRPr="001E1BD8">
        <w:rPr>
          <w:rFonts w:ascii="Montserrat" w:hAnsi="Montserrat" w:cs="Arial"/>
          <w:b/>
        </w:rPr>
        <w:t>Lic. Adán Mora Buitrón</w:t>
      </w:r>
    </w:p>
    <w:p w14:paraId="5274DD03" w14:textId="77777777" w:rsidR="00F519F1" w:rsidRPr="001E1BD8" w:rsidRDefault="00F519F1" w:rsidP="008946B8">
      <w:pPr>
        <w:spacing w:line="300" w:lineRule="auto"/>
        <w:jc w:val="center"/>
        <w:rPr>
          <w:rFonts w:ascii="Montserrat" w:hAnsi="Montserrat" w:cs="Arial"/>
        </w:rPr>
      </w:pPr>
      <w:r w:rsidRPr="001E1BD8">
        <w:rPr>
          <w:rFonts w:ascii="Montserrat" w:hAnsi="Montserrat" w:cs="Arial"/>
        </w:rPr>
        <w:t>Secretario General y Presidente del Comité de Transparencia por acuerdo delegatorio de facultades.</w:t>
      </w:r>
    </w:p>
    <w:p w14:paraId="65312427" w14:textId="76552460" w:rsidR="00C366F0" w:rsidRPr="00F519F1" w:rsidRDefault="00C366F0" w:rsidP="00F519F1"/>
    <w:sectPr w:rsidR="00C366F0" w:rsidRPr="00F519F1" w:rsidSect="00C05256">
      <w:headerReference w:type="default" r:id="rId8"/>
      <w:footerReference w:type="default" r:id="rId9"/>
      <w:pgSz w:w="12242" w:h="15842" w:code="1"/>
      <w:pgMar w:top="3289" w:right="1418" w:bottom="170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264F" w14:textId="77777777" w:rsidR="00FD3C2D" w:rsidRDefault="00FD3C2D" w:rsidP="000E12EA">
      <w:r>
        <w:separator/>
      </w:r>
    </w:p>
  </w:endnote>
  <w:endnote w:type="continuationSeparator" w:id="0">
    <w:p w14:paraId="01E8FD6A" w14:textId="77777777" w:rsidR="00FD3C2D" w:rsidRDefault="00FD3C2D" w:rsidP="000E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84B8" w14:textId="724BEFC5" w:rsidR="007647D2" w:rsidRDefault="00B01502" w:rsidP="00B01502">
    <w:pPr>
      <w:pStyle w:val="Piedepgina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3A4343" wp14:editId="0B7FAB49">
          <wp:simplePos x="0" y="0"/>
          <wp:positionH relativeFrom="page">
            <wp:posOffset>-6350</wp:posOffset>
          </wp:positionH>
          <wp:positionV relativeFrom="paragraph">
            <wp:posOffset>-427990</wp:posOffset>
          </wp:positionV>
          <wp:extent cx="7903845" cy="1041400"/>
          <wp:effectExtent l="0" t="0" r="190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84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6CC9" w14:textId="77777777" w:rsidR="00FD3C2D" w:rsidRDefault="00FD3C2D" w:rsidP="000E12EA">
      <w:r>
        <w:separator/>
      </w:r>
    </w:p>
  </w:footnote>
  <w:footnote w:type="continuationSeparator" w:id="0">
    <w:p w14:paraId="341E1642" w14:textId="77777777" w:rsidR="00FD3C2D" w:rsidRDefault="00FD3C2D" w:rsidP="000E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669B" w14:textId="551DEF05" w:rsidR="00EE65E4" w:rsidRPr="00937FED" w:rsidRDefault="005F7F0D" w:rsidP="00DC297E">
    <w:pPr>
      <w:ind w:left="141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B6DDD" wp14:editId="64E5159F">
              <wp:simplePos x="0" y="0"/>
              <wp:positionH relativeFrom="page">
                <wp:align>center</wp:align>
              </wp:positionH>
              <wp:positionV relativeFrom="paragraph">
                <wp:posOffset>12700</wp:posOffset>
              </wp:positionV>
              <wp:extent cx="4560125" cy="1160890"/>
              <wp:effectExtent l="0" t="0" r="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0125" cy="1160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B0C26" w14:textId="77777777" w:rsidR="005F7F0D" w:rsidRDefault="00911932" w:rsidP="00911932">
                          <w:pPr>
                            <w:jc w:val="center"/>
                            <w:rPr>
                              <w:rFonts w:ascii="Montserrat ExtraBold" w:hAnsi="Montserrat ExtraBold" w:cs="Arial"/>
                              <w:b/>
                              <w:sz w:val="33"/>
                              <w:szCs w:val="33"/>
                            </w:rPr>
                          </w:pPr>
                          <w:r w:rsidRPr="001A177F">
                            <w:rPr>
                              <w:rFonts w:ascii="Montserrat ExtraBold" w:hAnsi="Montserrat ExtraBold" w:cs="Arial"/>
                              <w:b/>
                              <w:sz w:val="33"/>
                              <w:szCs w:val="33"/>
                            </w:rPr>
                            <w:t xml:space="preserve">Comité de Transparencia del </w:t>
                          </w:r>
                        </w:p>
                        <w:p w14:paraId="7A7DE945" w14:textId="523D8C8B" w:rsidR="00911932" w:rsidRDefault="00911932" w:rsidP="00911932">
                          <w:pPr>
                            <w:jc w:val="center"/>
                            <w:rPr>
                              <w:rFonts w:ascii="Montserrat ExtraBold" w:hAnsi="Montserrat ExtraBold" w:cs="Arial"/>
                              <w:b/>
                              <w:sz w:val="33"/>
                              <w:szCs w:val="33"/>
                            </w:rPr>
                          </w:pPr>
                          <w:r w:rsidRPr="001A177F">
                            <w:rPr>
                              <w:rFonts w:ascii="Montserrat ExtraBold" w:hAnsi="Montserrat ExtraBold" w:cs="Arial"/>
                              <w:b/>
                              <w:sz w:val="33"/>
                              <w:szCs w:val="33"/>
                            </w:rPr>
                            <w:t>H. Ayuntamiento de Cihuatlán, Jalisco.</w:t>
                          </w:r>
                        </w:p>
                        <w:p w14:paraId="4B6AF779" w14:textId="77777777" w:rsidR="00911932" w:rsidRPr="001A177F" w:rsidRDefault="00911932" w:rsidP="00911932">
                          <w:pPr>
                            <w:jc w:val="center"/>
                            <w:rPr>
                              <w:rFonts w:ascii="Montserrat ExtraBold" w:hAnsi="Montserrat ExtraBold"/>
                              <w:b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Montserrat ExtraBold" w:hAnsi="Montserrat ExtraBold" w:cs="Arial"/>
                              <w:b/>
                              <w:sz w:val="33"/>
                              <w:szCs w:val="33"/>
                            </w:rPr>
                            <w:t>Administración 2021 - 2024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B6D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1pt;width:359.05pt;height:91.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tXDwIAAPoDAAAOAAAAZHJzL2Uyb0RvYy54bWysU8GO2yAQvVfqPyDuje0oSRMrzmqb7VaV&#10;tttK234AARyjAkOBxE6/vgPOZqPtraoPiPEMj3lvHuubwWhylD4osA2tJiUl0nIQyu4b+uP7/bsl&#10;JSEyK5gGKxt6koHebN6+WfeullPoQAvpCYLYUPeuoV2Mri6KwDtpWJiAkxaTLXjDIoZ+XwjPekQ3&#10;upiW5aLowQvngcsQ8O/dmKSbjN+2ksevbRtkJLqh2FvMq8/rLq3FZs3qvWeuU/zcBvuHLgxTFi+9&#10;QN2xyMjBq7+gjOIeArRxwsEU0LaKy8wB2VTlKzZPHXMyc0FxgrvIFP4fLH88fvNEiYZOKbHM4Ii2&#10;ByY8ECFJlEMEMk0i9S7UWPvksDoOH2DAYWfCwT0A/xmIhW3H7F7eeg99J5nAJqt0srg6OuKEBLLr&#10;v4DA29ghQgYaWm+SgqgJQXQc1ukyIOyDcPw5my/KajqnhGOuqhblcpVHWLD6+bjzIX6SYEjaNNSj&#10;AzI8Oz6EmNph9XNJus3CvdI6u0Bb0jd0NUf8VxmjIppUK9PQZZm+0TaJ5Ucr8uHIlB73eIG2Z9qJ&#10;6cg5DrsBC5MWOxAnFMDDaEZ8PLjpwP+mpEcjNjT8OjAvKdGfLYq4qmaz5NwczObvpxj468zuOsMs&#10;R6iGRkrG7TZmt4+MblHsVmUZXjo594oGy+qcH0Ny8HWcq16e7OYPAAAA//8DAFBLAwQUAAYACAAA&#10;ACEALzv9AdsAAAAGAQAADwAAAGRycy9kb3ducmV2LnhtbEyPzU7DMBCE70i8g7VI3Og6VYE0xKkQ&#10;iCuI8iP15sbbJCJeR7HbhLdnOcFptJrRzLflZva9OtEYu8AGsoUGRVwH13Fj4P3t6SoHFZNlZ/vA&#10;ZOCbImyq87PSFi5M/EqnbWqUlHAsrIE2paFAjHVL3sZFGIjFO4TR2yTn2KAb7STlvsel1jfobcey&#10;0NqBHlqqv7ZHb+Dj+bD7XOmX5tFfD1OYNbJfozGXF/P9HahEc/oLwy++oEMlTPtwZBdVb0AeSQaW&#10;ImLeZnkGai+pfJUDViX+x69+AAAA//8DAFBLAQItABQABgAIAAAAIQC2gziS/gAAAOEBAAATAAAA&#10;AAAAAAAAAAAAAAAAAABbQ29udGVudF9UeXBlc10ueG1sUEsBAi0AFAAGAAgAAAAhADj9If/WAAAA&#10;lAEAAAsAAAAAAAAAAAAAAAAALwEAAF9yZWxzLy5yZWxzUEsBAi0AFAAGAAgAAAAhAKK/q1cPAgAA&#10;+gMAAA4AAAAAAAAAAAAAAAAALgIAAGRycy9lMm9Eb2MueG1sUEsBAi0AFAAGAAgAAAAhAC87/QHb&#10;AAAABgEAAA8AAAAAAAAAAAAAAAAAaQQAAGRycy9kb3ducmV2LnhtbFBLBQYAAAAABAAEAPMAAABx&#10;BQAAAAA=&#10;" filled="f" stroked="f">
              <v:textbox>
                <w:txbxContent>
                  <w:p w14:paraId="36CB0C26" w14:textId="77777777" w:rsidR="005F7F0D" w:rsidRDefault="00911932" w:rsidP="00911932">
                    <w:pPr>
                      <w:jc w:val="center"/>
                      <w:rPr>
                        <w:rFonts w:ascii="Montserrat ExtraBold" w:hAnsi="Montserrat ExtraBold" w:cs="Arial"/>
                        <w:b/>
                        <w:sz w:val="33"/>
                        <w:szCs w:val="33"/>
                      </w:rPr>
                    </w:pPr>
                    <w:r w:rsidRPr="001A177F">
                      <w:rPr>
                        <w:rFonts w:ascii="Montserrat ExtraBold" w:hAnsi="Montserrat ExtraBold" w:cs="Arial"/>
                        <w:b/>
                        <w:sz w:val="33"/>
                        <w:szCs w:val="33"/>
                      </w:rPr>
                      <w:t xml:space="preserve">Comité de Transparencia del </w:t>
                    </w:r>
                  </w:p>
                  <w:p w14:paraId="7A7DE945" w14:textId="523D8C8B" w:rsidR="00911932" w:rsidRDefault="00911932" w:rsidP="00911932">
                    <w:pPr>
                      <w:jc w:val="center"/>
                      <w:rPr>
                        <w:rFonts w:ascii="Montserrat ExtraBold" w:hAnsi="Montserrat ExtraBold" w:cs="Arial"/>
                        <w:b/>
                        <w:sz w:val="33"/>
                        <w:szCs w:val="33"/>
                      </w:rPr>
                    </w:pPr>
                    <w:r w:rsidRPr="001A177F">
                      <w:rPr>
                        <w:rFonts w:ascii="Montserrat ExtraBold" w:hAnsi="Montserrat ExtraBold" w:cs="Arial"/>
                        <w:b/>
                        <w:sz w:val="33"/>
                        <w:szCs w:val="33"/>
                      </w:rPr>
                      <w:t>H. Ayuntamiento de Cihuatlán, Jalisco.</w:t>
                    </w:r>
                  </w:p>
                  <w:p w14:paraId="4B6AF779" w14:textId="77777777" w:rsidR="00911932" w:rsidRPr="001A177F" w:rsidRDefault="00911932" w:rsidP="00911932">
                    <w:pPr>
                      <w:jc w:val="center"/>
                      <w:rPr>
                        <w:rFonts w:ascii="Montserrat ExtraBold" w:hAnsi="Montserrat ExtraBold"/>
                        <w:b/>
                        <w:sz w:val="33"/>
                        <w:szCs w:val="33"/>
                      </w:rPr>
                    </w:pPr>
                    <w:r>
                      <w:rPr>
                        <w:rFonts w:ascii="Montserrat ExtraBold" w:hAnsi="Montserrat ExtraBold" w:cs="Arial"/>
                        <w:b/>
                        <w:sz w:val="33"/>
                        <w:szCs w:val="33"/>
                      </w:rPr>
                      <w:t>Administración 2021 - 2024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55DAD">
      <w:rPr>
        <w:noProof/>
        <w:sz w:val="10"/>
        <w:szCs w:val="10"/>
      </w:rPr>
      <w:drawing>
        <wp:anchor distT="0" distB="0" distL="114300" distR="114300" simplePos="0" relativeHeight="251660288" behindDoc="1" locked="0" layoutInCell="1" allowOverlap="1" wp14:anchorId="22BEA19C" wp14:editId="3621792A">
          <wp:simplePos x="0" y="0"/>
          <wp:positionH relativeFrom="column">
            <wp:posOffset>-41606</wp:posOffset>
          </wp:positionH>
          <wp:positionV relativeFrom="paragraph">
            <wp:posOffset>-469265</wp:posOffset>
          </wp:positionV>
          <wp:extent cx="7195185" cy="18288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18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BD3B9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2F228DB9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31684D1E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3EEDD7BE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04377013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0B27CDC5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539F96BF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08043CC5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6B274370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778612FD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4CD76E7C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15EF8B9E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29073BA1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05765D7D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2CC870B2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05D53990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13D5A0FD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2B33FECB" w14:textId="77777777" w:rsidR="007901A8" w:rsidRDefault="007901A8" w:rsidP="009C5CDE">
    <w:pPr>
      <w:ind w:left="1416"/>
      <w:jc w:val="center"/>
      <w:rPr>
        <w:sz w:val="10"/>
        <w:szCs w:val="10"/>
      </w:rPr>
    </w:pPr>
  </w:p>
  <w:p w14:paraId="6D0192DF" w14:textId="058DC7BB" w:rsidR="000E12EA" w:rsidRPr="00937FED" w:rsidRDefault="00B01502" w:rsidP="009C5CDE">
    <w:pPr>
      <w:ind w:left="1416"/>
      <w:jc w:val="center"/>
      <w:rPr>
        <w:sz w:val="10"/>
        <w:szCs w:val="10"/>
      </w:rPr>
    </w:pPr>
    <w:r w:rsidRPr="007647D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B1EB1E5" wp14:editId="66F44E6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660395" cy="4839687"/>
          <wp:effectExtent l="0" t="0" r="698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huatl curvas gris baj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395" cy="4839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1BE"/>
    <w:multiLevelType w:val="hybridMultilevel"/>
    <w:tmpl w:val="9B78E38A"/>
    <w:lvl w:ilvl="0" w:tplc="C2D05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06BB4"/>
    <w:multiLevelType w:val="hybridMultilevel"/>
    <w:tmpl w:val="7492AA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E25B8"/>
    <w:multiLevelType w:val="hybridMultilevel"/>
    <w:tmpl w:val="C688D5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EA"/>
    <w:rsid w:val="000056C1"/>
    <w:rsid w:val="00042DE2"/>
    <w:rsid w:val="0005113F"/>
    <w:rsid w:val="00066ECD"/>
    <w:rsid w:val="00086D09"/>
    <w:rsid w:val="000A2258"/>
    <w:rsid w:val="000A2EC8"/>
    <w:rsid w:val="000D30FB"/>
    <w:rsid w:val="000E12EA"/>
    <w:rsid w:val="0016178B"/>
    <w:rsid w:val="00193D2B"/>
    <w:rsid w:val="001F4F39"/>
    <w:rsid w:val="00257B77"/>
    <w:rsid w:val="00276153"/>
    <w:rsid w:val="00295446"/>
    <w:rsid w:val="00295FE3"/>
    <w:rsid w:val="002B2E03"/>
    <w:rsid w:val="002E0776"/>
    <w:rsid w:val="002F06E9"/>
    <w:rsid w:val="003211F9"/>
    <w:rsid w:val="003240F3"/>
    <w:rsid w:val="003277C8"/>
    <w:rsid w:val="003548A5"/>
    <w:rsid w:val="00364DD2"/>
    <w:rsid w:val="00380AD7"/>
    <w:rsid w:val="003829CD"/>
    <w:rsid w:val="00400191"/>
    <w:rsid w:val="00424595"/>
    <w:rsid w:val="00465D22"/>
    <w:rsid w:val="00516392"/>
    <w:rsid w:val="00555C72"/>
    <w:rsid w:val="005743D1"/>
    <w:rsid w:val="005845D7"/>
    <w:rsid w:val="00597EF1"/>
    <w:rsid w:val="005E29E8"/>
    <w:rsid w:val="005E3CA8"/>
    <w:rsid w:val="005F7F0D"/>
    <w:rsid w:val="0061031A"/>
    <w:rsid w:val="0066353C"/>
    <w:rsid w:val="0066693F"/>
    <w:rsid w:val="00676D94"/>
    <w:rsid w:val="00676FA5"/>
    <w:rsid w:val="006A3148"/>
    <w:rsid w:val="006A4B41"/>
    <w:rsid w:val="006E4851"/>
    <w:rsid w:val="006F521F"/>
    <w:rsid w:val="006F7797"/>
    <w:rsid w:val="00713409"/>
    <w:rsid w:val="0074739E"/>
    <w:rsid w:val="007647D2"/>
    <w:rsid w:val="00765321"/>
    <w:rsid w:val="0078565C"/>
    <w:rsid w:val="00785EF3"/>
    <w:rsid w:val="007901A8"/>
    <w:rsid w:val="007B7A45"/>
    <w:rsid w:val="007C0A9C"/>
    <w:rsid w:val="007C73CE"/>
    <w:rsid w:val="00816D4D"/>
    <w:rsid w:val="00820A35"/>
    <w:rsid w:val="00854F8E"/>
    <w:rsid w:val="008946B8"/>
    <w:rsid w:val="00911932"/>
    <w:rsid w:val="00917EDE"/>
    <w:rsid w:val="00937FED"/>
    <w:rsid w:val="00943288"/>
    <w:rsid w:val="00943919"/>
    <w:rsid w:val="009525F9"/>
    <w:rsid w:val="00955DAD"/>
    <w:rsid w:val="0097311C"/>
    <w:rsid w:val="00997D4A"/>
    <w:rsid w:val="009A545C"/>
    <w:rsid w:val="009C15D0"/>
    <w:rsid w:val="009C5CDE"/>
    <w:rsid w:val="00AB07B7"/>
    <w:rsid w:val="00AB5662"/>
    <w:rsid w:val="00AD317C"/>
    <w:rsid w:val="00AE6D3F"/>
    <w:rsid w:val="00AE7732"/>
    <w:rsid w:val="00AF2656"/>
    <w:rsid w:val="00B01502"/>
    <w:rsid w:val="00B07906"/>
    <w:rsid w:val="00B1000D"/>
    <w:rsid w:val="00B3077C"/>
    <w:rsid w:val="00B47C44"/>
    <w:rsid w:val="00B546C6"/>
    <w:rsid w:val="00B55411"/>
    <w:rsid w:val="00BB783C"/>
    <w:rsid w:val="00BF76A6"/>
    <w:rsid w:val="00C05256"/>
    <w:rsid w:val="00C366F0"/>
    <w:rsid w:val="00C97361"/>
    <w:rsid w:val="00CC0182"/>
    <w:rsid w:val="00CD31A9"/>
    <w:rsid w:val="00D20E9F"/>
    <w:rsid w:val="00D6089B"/>
    <w:rsid w:val="00D7357C"/>
    <w:rsid w:val="00D8301E"/>
    <w:rsid w:val="00D87512"/>
    <w:rsid w:val="00D968E3"/>
    <w:rsid w:val="00DC297E"/>
    <w:rsid w:val="00DD22F0"/>
    <w:rsid w:val="00DD6933"/>
    <w:rsid w:val="00E26AF2"/>
    <w:rsid w:val="00E301EC"/>
    <w:rsid w:val="00E56E4B"/>
    <w:rsid w:val="00E628E5"/>
    <w:rsid w:val="00E831A8"/>
    <w:rsid w:val="00E97184"/>
    <w:rsid w:val="00EA430A"/>
    <w:rsid w:val="00EB3499"/>
    <w:rsid w:val="00EE65E4"/>
    <w:rsid w:val="00EF5100"/>
    <w:rsid w:val="00F0166C"/>
    <w:rsid w:val="00F15230"/>
    <w:rsid w:val="00F519F1"/>
    <w:rsid w:val="00F63A9D"/>
    <w:rsid w:val="00F776F2"/>
    <w:rsid w:val="00FD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5E9B0"/>
  <w15:docId w15:val="{4FC6F8EB-5A6A-4554-8DE1-33FD0200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2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2EA"/>
  </w:style>
  <w:style w:type="paragraph" w:styleId="Piedepgina">
    <w:name w:val="footer"/>
    <w:basedOn w:val="Normal"/>
    <w:link w:val="PiedepginaCar"/>
    <w:uiPriority w:val="99"/>
    <w:unhideWhenUsed/>
    <w:rsid w:val="000E12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2EA"/>
  </w:style>
  <w:style w:type="paragraph" w:styleId="Textodeglobo">
    <w:name w:val="Balloon Text"/>
    <w:basedOn w:val="Normal"/>
    <w:link w:val="TextodegloboCar"/>
    <w:uiPriority w:val="99"/>
    <w:semiHidden/>
    <w:unhideWhenUsed/>
    <w:rsid w:val="000E1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2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52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01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3068-1D90-4489-B519-5C6B55FD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Ciudadano</dc:creator>
  <cp:lastModifiedBy>Yosokichi Kosonoy</cp:lastModifiedBy>
  <cp:revision>3</cp:revision>
  <cp:lastPrinted>2024-03-08T17:23:00Z</cp:lastPrinted>
  <dcterms:created xsi:type="dcterms:W3CDTF">2024-03-08T18:03:00Z</dcterms:created>
  <dcterms:modified xsi:type="dcterms:W3CDTF">2024-03-08T18:08:00Z</dcterms:modified>
</cp:coreProperties>
</file>