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8BC" w:rsidRPr="00AD786A" w:rsidRDefault="002048BC" w:rsidP="002048BC">
      <w:pPr>
        <w:spacing w:before="100" w:beforeAutospacing="1" w:after="100" w:afterAutospacing="1" w:line="240" w:lineRule="auto"/>
        <w:jc w:val="both"/>
        <w:rPr>
          <w:rFonts w:ascii="Arial" w:eastAsia="Times New Roman" w:hAnsi="Arial" w:cs="Arial"/>
          <w:color w:val="000000"/>
        </w:rPr>
      </w:pPr>
      <w:r w:rsidRPr="00AD786A">
        <w:rPr>
          <w:rFonts w:ascii="Arial" w:hAnsi="Arial" w:cs="Arial"/>
        </w:rPr>
        <w:t xml:space="preserve">En </w:t>
      </w:r>
      <w:r w:rsidRPr="00AD786A">
        <w:rPr>
          <w:rFonts w:ascii="Arial" w:hAnsi="Arial" w:cs="Arial"/>
          <w:b/>
        </w:rPr>
        <w:t>Amatitán, Jalisc</w:t>
      </w:r>
      <w:r w:rsidRPr="00AD786A">
        <w:rPr>
          <w:rFonts w:ascii="Arial" w:hAnsi="Arial" w:cs="Arial"/>
        </w:rPr>
        <w:t xml:space="preserve">o, siendo las 18 horas con </w:t>
      </w:r>
      <w:r w:rsidR="00D02204">
        <w:rPr>
          <w:rFonts w:ascii="Arial" w:hAnsi="Arial" w:cs="Arial"/>
        </w:rPr>
        <w:t>27</w:t>
      </w:r>
      <w:r w:rsidRPr="00AD786A">
        <w:rPr>
          <w:rFonts w:ascii="Arial" w:hAnsi="Arial" w:cs="Arial"/>
        </w:rPr>
        <w:t xml:space="preserve"> minutos del día </w:t>
      </w:r>
      <w:r w:rsidR="00D02204">
        <w:rPr>
          <w:rFonts w:ascii="Arial" w:hAnsi="Arial" w:cs="Arial"/>
        </w:rPr>
        <w:t>21 de Febrero</w:t>
      </w:r>
      <w:r w:rsidRPr="00AD786A">
        <w:rPr>
          <w:rFonts w:ascii="Arial" w:hAnsi="Arial" w:cs="Arial"/>
        </w:rPr>
        <w:t xml:space="preserve"> de 2020 Dos mil Veinte, reunidos en el Salón de Sesiones del Palacio Municipal, el </w:t>
      </w:r>
      <w:r w:rsidRPr="00AD786A">
        <w:rPr>
          <w:rFonts w:ascii="Arial" w:hAnsi="Arial" w:cs="Arial"/>
          <w:b/>
        </w:rPr>
        <w:t>C. Presidente Municipal</w:t>
      </w:r>
      <w:r w:rsidRPr="00AD786A">
        <w:rPr>
          <w:rFonts w:ascii="Arial" w:hAnsi="Arial" w:cs="Arial"/>
        </w:rPr>
        <w:t xml:space="preserve">, </w:t>
      </w:r>
      <w:r w:rsidRPr="00AD786A">
        <w:rPr>
          <w:rFonts w:ascii="Arial" w:hAnsi="Arial" w:cs="Arial"/>
          <w:b/>
        </w:rPr>
        <w:t>Regidores, el Síndico Municipal</w:t>
      </w:r>
      <w:r w:rsidRPr="00AD786A">
        <w:rPr>
          <w:rFonts w:ascii="Arial" w:hAnsi="Arial" w:cs="Arial"/>
        </w:rPr>
        <w:t xml:space="preserve">, previa convocatoria realizada por el </w:t>
      </w:r>
      <w:r w:rsidRPr="00AD786A">
        <w:rPr>
          <w:rFonts w:ascii="Arial" w:hAnsi="Arial" w:cs="Arial"/>
          <w:b/>
        </w:rPr>
        <w:t>Secretario General</w:t>
      </w:r>
      <w:r w:rsidRPr="00AD786A">
        <w:rPr>
          <w:rFonts w:ascii="Arial" w:hAnsi="Arial" w:cs="Arial"/>
        </w:rPr>
        <w:t xml:space="preserve"> del Ayuntamiento, con la finalidad de celebrar la </w:t>
      </w:r>
      <w:r w:rsidRPr="00AD786A">
        <w:rPr>
          <w:rFonts w:ascii="Arial" w:hAnsi="Arial" w:cs="Arial"/>
          <w:b/>
        </w:rPr>
        <w:t>DECIM</w:t>
      </w:r>
      <w:r w:rsidR="0046693F" w:rsidRPr="00AD786A">
        <w:rPr>
          <w:rFonts w:ascii="Arial" w:hAnsi="Arial" w:cs="Arial"/>
          <w:b/>
        </w:rPr>
        <w:t>O</w:t>
      </w:r>
      <w:r w:rsidRPr="00AD786A">
        <w:rPr>
          <w:rFonts w:ascii="Arial" w:hAnsi="Arial" w:cs="Arial"/>
          <w:b/>
        </w:rPr>
        <w:t xml:space="preserve"> </w:t>
      </w:r>
      <w:r w:rsidR="00D02204">
        <w:rPr>
          <w:rFonts w:ascii="Arial" w:hAnsi="Arial" w:cs="Arial"/>
          <w:b/>
        </w:rPr>
        <w:t>OCTAVA</w:t>
      </w:r>
      <w:r w:rsidRPr="00AD786A">
        <w:rPr>
          <w:rFonts w:ascii="Arial" w:hAnsi="Arial" w:cs="Arial"/>
          <w:b/>
        </w:rPr>
        <w:t xml:space="preserve"> SESIÓN ORDINARIA de Ayuntamiento. -----------</w:t>
      </w:r>
      <w:r w:rsidR="00D02204">
        <w:rPr>
          <w:rFonts w:ascii="Arial" w:hAnsi="Arial" w:cs="Arial"/>
          <w:b/>
        </w:rPr>
        <w:t>-----------------------------------------------------------</w:t>
      </w:r>
      <w:r w:rsidRPr="00AD786A">
        <w:rPr>
          <w:rFonts w:ascii="Arial" w:hAnsi="Arial" w:cs="Arial"/>
          <w:b/>
        </w:rPr>
        <w:t>--------</w:t>
      </w:r>
    </w:p>
    <w:p w:rsidR="002048BC" w:rsidRPr="00AD786A" w:rsidRDefault="002048BC" w:rsidP="002048BC">
      <w:pPr>
        <w:jc w:val="both"/>
        <w:rPr>
          <w:rFonts w:ascii="Arial" w:hAnsi="Arial" w:cs="Arial"/>
        </w:rPr>
      </w:pPr>
      <w:r w:rsidRPr="00AD786A">
        <w:rPr>
          <w:rFonts w:ascii="Arial" w:hAnsi="Arial" w:cs="Arial"/>
        </w:rPr>
        <w:t xml:space="preserve">Toma la palabra el </w:t>
      </w:r>
      <w:r w:rsidRPr="00AD786A">
        <w:rPr>
          <w:rFonts w:ascii="Arial" w:hAnsi="Arial" w:cs="Arial"/>
          <w:b/>
        </w:rPr>
        <w:t>Ing. Gildardo Partida Meléndrez</w:t>
      </w:r>
      <w:r w:rsidRPr="00AD786A">
        <w:rPr>
          <w:rFonts w:ascii="Arial" w:hAnsi="Arial" w:cs="Arial"/>
        </w:rPr>
        <w:t xml:space="preserve">, para dar la bienvenida a los distinguidos integrantes del </w:t>
      </w:r>
      <w:r w:rsidRPr="00AD786A">
        <w:rPr>
          <w:rFonts w:ascii="Arial" w:hAnsi="Arial" w:cs="Arial"/>
          <w:b/>
        </w:rPr>
        <w:t>Ayuntamiento de Amatitán</w:t>
      </w:r>
      <w:r w:rsidRPr="00AD786A">
        <w:rPr>
          <w:rFonts w:ascii="Arial" w:hAnsi="Arial" w:cs="Arial"/>
        </w:rPr>
        <w:t xml:space="preserve">, sede la palabra al Secretario General el </w:t>
      </w:r>
      <w:r w:rsidRPr="00AD786A">
        <w:rPr>
          <w:rFonts w:ascii="Arial" w:hAnsi="Arial" w:cs="Arial"/>
          <w:b/>
        </w:rPr>
        <w:t>Lic. Alejandro Jacob Navarro Caro</w:t>
      </w:r>
      <w:r w:rsidRPr="00AD786A">
        <w:rPr>
          <w:rFonts w:ascii="Arial" w:hAnsi="Arial" w:cs="Arial"/>
        </w:rPr>
        <w:t xml:space="preserve"> que proceda a dar lectura al orden del día. ----------------------</w:t>
      </w:r>
    </w:p>
    <w:p w:rsidR="002048BC" w:rsidRDefault="002048BC" w:rsidP="002048BC">
      <w:pPr>
        <w:jc w:val="both"/>
        <w:rPr>
          <w:rFonts w:ascii="Arial" w:hAnsi="Arial" w:cs="Arial"/>
        </w:rPr>
      </w:pPr>
      <w:r w:rsidRPr="00AD786A">
        <w:rPr>
          <w:rFonts w:ascii="Arial" w:hAnsi="Arial" w:cs="Arial"/>
        </w:rPr>
        <w:t>La presente sesión, se regirá bajo el siguiente:</w:t>
      </w:r>
    </w:p>
    <w:p w:rsidR="00757C6D" w:rsidRDefault="00757C6D" w:rsidP="00757C6D">
      <w:pPr>
        <w:jc w:val="center"/>
        <w:rPr>
          <w:rFonts w:ascii="Arial" w:hAnsi="Arial" w:cs="Arial"/>
          <w:b/>
        </w:rPr>
      </w:pPr>
      <w:r>
        <w:rPr>
          <w:rFonts w:ascii="Arial" w:hAnsi="Arial" w:cs="Arial"/>
          <w:b/>
        </w:rPr>
        <w:t>ORDEN DEL DÍA</w:t>
      </w:r>
    </w:p>
    <w:p w:rsidR="00D02204" w:rsidRPr="00D02204" w:rsidRDefault="00D02204" w:rsidP="00D02204">
      <w:pPr>
        <w:numPr>
          <w:ilvl w:val="0"/>
          <w:numId w:val="29"/>
        </w:numPr>
        <w:spacing w:before="240" w:after="0" w:line="240" w:lineRule="auto"/>
        <w:jc w:val="both"/>
        <w:textAlignment w:val="baseline"/>
        <w:rPr>
          <w:rFonts w:ascii="Arial" w:eastAsia="Times New Roman" w:hAnsi="Arial" w:cs="Arial"/>
          <w:color w:val="000000"/>
          <w:lang w:eastAsia="es-MX"/>
        </w:rPr>
      </w:pPr>
      <w:r w:rsidRPr="00D02204">
        <w:rPr>
          <w:rFonts w:ascii="Arial" w:eastAsia="Times New Roman" w:hAnsi="Arial" w:cs="Arial"/>
          <w:color w:val="000000"/>
          <w:lang w:eastAsia="es-MX"/>
        </w:rPr>
        <w:t>Lista de asistencia</w:t>
      </w:r>
    </w:p>
    <w:p w:rsidR="00D02204" w:rsidRPr="00D02204" w:rsidRDefault="00D02204" w:rsidP="00D02204">
      <w:pPr>
        <w:numPr>
          <w:ilvl w:val="0"/>
          <w:numId w:val="29"/>
        </w:numPr>
        <w:spacing w:after="0" w:line="240" w:lineRule="auto"/>
        <w:jc w:val="both"/>
        <w:textAlignment w:val="baseline"/>
        <w:rPr>
          <w:rFonts w:ascii="Arial" w:eastAsia="Times New Roman" w:hAnsi="Arial" w:cs="Arial"/>
          <w:color w:val="000000"/>
          <w:lang w:eastAsia="es-MX"/>
        </w:rPr>
      </w:pPr>
      <w:r w:rsidRPr="00D02204">
        <w:rPr>
          <w:rFonts w:ascii="Arial" w:eastAsia="Times New Roman" w:hAnsi="Arial" w:cs="Arial"/>
          <w:color w:val="000000"/>
          <w:lang w:eastAsia="es-MX"/>
        </w:rPr>
        <w:t>Declaración de Quórum legal</w:t>
      </w:r>
    </w:p>
    <w:p w:rsidR="00D02204" w:rsidRPr="00D02204" w:rsidRDefault="00D02204" w:rsidP="00D02204">
      <w:pPr>
        <w:numPr>
          <w:ilvl w:val="0"/>
          <w:numId w:val="29"/>
        </w:numPr>
        <w:spacing w:after="0" w:line="240" w:lineRule="auto"/>
        <w:jc w:val="both"/>
        <w:textAlignment w:val="baseline"/>
        <w:rPr>
          <w:rFonts w:ascii="Arial" w:eastAsia="Times New Roman" w:hAnsi="Arial" w:cs="Arial"/>
          <w:color w:val="000000"/>
          <w:lang w:eastAsia="es-MX"/>
        </w:rPr>
      </w:pPr>
      <w:r w:rsidRPr="00D02204">
        <w:rPr>
          <w:rFonts w:ascii="Arial" w:eastAsia="Times New Roman" w:hAnsi="Arial" w:cs="Arial"/>
          <w:color w:val="000000"/>
          <w:lang w:eastAsia="es-MX"/>
        </w:rPr>
        <w:t>Aprobación del orden del día</w:t>
      </w:r>
    </w:p>
    <w:p w:rsidR="00D02204" w:rsidRPr="00D02204" w:rsidRDefault="00D02204" w:rsidP="00D02204">
      <w:pPr>
        <w:numPr>
          <w:ilvl w:val="0"/>
          <w:numId w:val="29"/>
        </w:numPr>
        <w:spacing w:after="0" w:line="240" w:lineRule="auto"/>
        <w:jc w:val="both"/>
        <w:textAlignment w:val="baseline"/>
        <w:rPr>
          <w:rFonts w:ascii="Arial" w:eastAsia="Times New Roman" w:hAnsi="Arial" w:cs="Arial"/>
          <w:color w:val="000000"/>
          <w:lang w:eastAsia="es-MX"/>
        </w:rPr>
      </w:pPr>
      <w:r w:rsidRPr="00D02204">
        <w:rPr>
          <w:rFonts w:ascii="Arial" w:eastAsia="Times New Roman" w:hAnsi="Arial" w:cs="Arial"/>
          <w:color w:val="000000"/>
          <w:lang w:eastAsia="es-MX"/>
        </w:rPr>
        <w:t>Lectura, discusión y en su caso aprobación del acta de la décima séptima (17) sesión Ordinaria de Ayuntamiento.</w:t>
      </w:r>
    </w:p>
    <w:p w:rsidR="00D02204" w:rsidRPr="00D02204" w:rsidRDefault="00D02204" w:rsidP="00D02204">
      <w:pPr>
        <w:numPr>
          <w:ilvl w:val="0"/>
          <w:numId w:val="29"/>
        </w:numPr>
        <w:spacing w:after="0" w:line="240" w:lineRule="auto"/>
        <w:jc w:val="both"/>
        <w:textAlignment w:val="baseline"/>
        <w:rPr>
          <w:rFonts w:ascii="Arial" w:eastAsia="Times New Roman" w:hAnsi="Arial" w:cs="Arial"/>
          <w:color w:val="000000"/>
          <w:lang w:eastAsia="es-MX"/>
        </w:rPr>
      </w:pPr>
      <w:r w:rsidRPr="00D02204">
        <w:rPr>
          <w:rFonts w:ascii="Arial" w:eastAsia="Times New Roman" w:hAnsi="Arial" w:cs="Arial"/>
          <w:color w:val="000000"/>
          <w:lang w:eastAsia="es-MX"/>
        </w:rPr>
        <w:t xml:space="preserve">Se recibe invitación por parte de la Dirección de juventudes de la Subsecretaría de Derechos Humanos al evento “Yo le entro a armar el </w:t>
      </w:r>
      <w:proofErr w:type="spellStart"/>
      <w:r w:rsidRPr="00D02204">
        <w:rPr>
          <w:rFonts w:ascii="Arial" w:eastAsia="Times New Roman" w:hAnsi="Arial" w:cs="Arial"/>
          <w:color w:val="000000"/>
          <w:lang w:eastAsia="es-MX"/>
        </w:rPr>
        <w:t>ProEjuve</w:t>
      </w:r>
      <w:proofErr w:type="spellEnd"/>
      <w:r w:rsidRPr="00D02204">
        <w:rPr>
          <w:rFonts w:ascii="Arial" w:eastAsia="Times New Roman" w:hAnsi="Arial" w:cs="Arial"/>
          <w:color w:val="000000"/>
          <w:lang w:eastAsia="es-MX"/>
        </w:rPr>
        <w:t>” a celebrarse el 27 de febrero del año en curso con un horario de 8:30 a 18:00 horas, por lo que se solicita autorización para el traslado de 15 jóvenes a Guadalajara para la participación de dicho evento.</w:t>
      </w:r>
    </w:p>
    <w:p w:rsidR="00D02204" w:rsidRPr="00D02204" w:rsidRDefault="00D02204" w:rsidP="00D02204">
      <w:pPr>
        <w:numPr>
          <w:ilvl w:val="0"/>
          <w:numId w:val="29"/>
        </w:numPr>
        <w:spacing w:after="0" w:line="240" w:lineRule="auto"/>
        <w:jc w:val="both"/>
        <w:textAlignment w:val="baseline"/>
        <w:rPr>
          <w:rFonts w:ascii="Arial" w:eastAsia="Times New Roman" w:hAnsi="Arial" w:cs="Arial"/>
          <w:color w:val="000000"/>
          <w:lang w:eastAsia="es-MX"/>
        </w:rPr>
      </w:pPr>
      <w:r w:rsidRPr="00D02204">
        <w:rPr>
          <w:rFonts w:ascii="Arial" w:eastAsia="Times New Roman" w:hAnsi="Arial" w:cs="Arial"/>
          <w:color w:val="000000"/>
          <w:lang w:eastAsia="es-MX"/>
        </w:rPr>
        <w:t>Solicitud que presenta el C. ROBERTO CARLOS GARCÍA LÓPEZ, para abrir un negocio con el giro de restaurante con venta de bebidas alcohólicas en la finca marcada con el número 61 de la calle Emiliano Zapata.</w:t>
      </w:r>
    </w:p>
    <w:p w:rsidR="00D02204" w:rsidRPr="00D02204" w:rsidRDefault="00D02204" w:rsidP="00D02204">
      <w:pPr>
        <w:numPr>
          <w:ilvl w:val="0"/>
          <w:numId w:val="29"/>
        </w:numPr>
        <w:spacing w:after="0" w:line="240" w:lineRule="auto"/>
        <w:jc w:val="both"/>
        <w:textAlignment w:val="baseline"/>
        <w:rPr>
          <w:rFonts w:ascii="Arial" w:eastAsia="Times New Roman" w:hAnsi="Arial" w:cs="Arial"/>
          <w:color w:val="000000"/>
          <w:lang w:eastAsia="es-MX"/>
        </w:rPr>
      </w:pPr>
      <w:r w:rsidRPr="00D02204">
        <w:rPr>
          <w:rFonts w:ascii="Arial" w:eastAsia="Times New Roman" w:hAnsi="Arial" w:cs="Arial"/>
          <w:color w:val="000000"/>
          <w:lang w:eastAsia="es-MX"/>
        </w:rPr>
        <w:t>Solicitud que presenta el LIC. ALEJANDRO HERMOSILLO BECERRA, para establecer un restaurante con venta de alimentos preparados acompañados de bebidas alcohólicas y no alcohólicas con ambiente familiar en la finca marcada con el número 87 de la calle Hidalgo letra A.</w:t>
      </w:r>
    </w:p>
    <w:p w:rsidR="00D02204" w:rsidRPr="00D02204" w:rsidRDefault="00D02204" w:rsidP="00D02204">
      <w:pPr>
        <w:numPr>
          <w:ilvl w:val="0"/>
          <w:numId w:val="29"/>
        </w:numPr>
        <w:spacing w:after="0" w:line="240" w:lineRule="auto"/>
        <w:jc w:val="both"/>
        <w:textAlignment w:val="baseline"/>
        <w:rPr>
          <w:rFonts w:ascii="Arial" w:eastAsia="Times New Roman" w:hAnsi="Arial" w:cs="Arial"/>
          <w:color w:val="000000"/>
          <w:lang w:eastAsia="es-MX"/>
        </w:rPr>
      </w:pPr>
      <w:r w:rsidRPr="00D02204">
        <w:rPr>
          <w:rFonts w:ascii="Arial" w:eastAsia="Times New Roman" w:hAnsi="Arial" w:cs="Arial"/>
          <w:color w:val="000000"/>
          <w:lang w:eastAsia="es-MX"/>
        </w:rPr>
        <w:t xml:space="preserve">Solicitud que presenta el C. CARLOS HUGO ANDRADE </w:t>
      </w:r>
      <w:proofErr w:type="spellStart"/>
      <w:r w:rsidRPr="00D02204">
        <w:rPr>
          <w:rFonts w:ascii="Arial" w:eastAsia="Times New Roman" w:hAnsi="Arial" w:cs="Arial"/>
          <w:color w:val="000000"/>
          <w:lang w:eastAsia="es-MX"/>
        </w:rPr>
        <w:t>ANDRADE</w:t>
      </w:r>
      <w:proofErr w:type="spellEnd"/>
      <w:r w:rsidRPr="00D02204">
        <w:rPr>
          <w:rFonts w:ascii="Arial" w:eastAsia="Times New Roman" w:hAnsi="Arial" w:cs="Arial"/>
          <w:color w:val="000000"/>
          <w:lang w:eastAsia="es-MX"/>
        </w:rPr>
        <w:t xml:space="preserve"> para la venta de cerveza en envase cerrado, en la finca marcada con el número 46 de la calle 16 de septiembre y en la calle Abasolo número 1, ambos domicilios del municipio de Amatitán.</w:t>
      </w:r>
    </w:p>
    <w:p w:rsidR="00D02204" w:rsidRPr="00D02204" w:rsidRDefault="00D02204" w:rsidP="00D02204">
      <w:pPr>
        <w:numPr>
          <w:ilvl w:val="0"/>
          <w:numId w:val="29"/>
        </w:numPr>
        <w:spacing w:after="0" w:line="240" w:lineRule="auto"/>
        <w:jc w:val="both"/>
        <w:textAlignment w:val="baseline"/>
        <w:rPr>
          <w:rFonts w:ascii="Arial" w:eastAsia="Times New Roman" w:hAnsi="Arial" w:cs="Arial"/>
          <w:color w:val="000000"/>
          <w:lang w:eastAsia="es-MX"/>
        </w:rPr>
      </w:pPr>
      <w:r w:rsidRPr="00D02204">
        <w:rPr>
          <w:rFonts w:ascii="Arial" w:eastAsia="Times New Roman" w:hAnsi="Arial" w:cs="Arial"/>
          <w:color w:val="000000"/>
          <w:lang w:eastAsia="es-MX"/>
        </w:rPr>
        <w:t>Aprobación para solicitar el subsidio para el pago de la cuenta pública y dictamen del mismo de $40,000.00 (cuarenta mil pesos) para el Sistema para el Desarrollo Integral de la Familia de Amatitán, Jalisco</w:t>
      </w:r>
    </w:p>
    <w:p w:rsidR="00D02204" w:rsidRPr="00D02204" w:rsidRDefault="00D02204" w:rsidP="00D02204">
      <w:pPr>
        <w:numPr>
          <w:ilvl w:val="0"/>
          <w:numId w:val="29"/>
        </w:numPr>
        <w:spacing w:after="0" w:line="240" w:lineRule="auto"/>
        <w:jc w:val="both"/>
        <w:textAlignment w:val="baseline"/>
        <w:rPr>
          <w:rFonts w:ascii="Arial" w:eastAsia="Times New Roman" w:hAnsi="Arial" w:cs="Arial"/>
          <w:color w:val="000000"/>
          <w:lang w:eastAsia="es-MX"/>
        </w:rPr>
      </w:pPr>
      <w:r w:rsidRPr="00D02204">
        <w:rPr>
          <w:rFonts w:ascii="Arial" w:eastAsia="Times New Roman" w:hAnsi="Arial" w:cs="Arial"/>
          <w:color w:val="000000"/>
          <w:lang w:eastAsia="es-MX"/>
        </w:rPr>
        <w:t>Aprobación del reglamento de sistema municipal de protección integral de niñas, niños y adolescentes del municipio de Amatitán</w:t>
      </w:r>
    </w:p>
    <w:p w:rsidR="00D02204" w:rsidRPr="00D02204" w:rsidRDefault="00D02204" w:rsidP="00D02204">
      <w:pPr>
        <w:numPr>
          <w:ilvl w:val="0"/>
          <w:numId w:val="29"/>
        </w:numPr>
        <w:spacing w:after="0" w:line="240" w:lineRule="auto"/>
        <w:jc w:val="both"/>
        <w:textAlignment w:val="baseline"/>
        <w:rPr>
          <w:rFonts w:ascii="Arial" w:eastAsia="Times New Roman" w:hAnsi="Arial" w:cs="Arial"/>
          <w:color w:val="000000"/>
          <w:lang w:eastAsia="es-MX"/>
        </w:rPr>
      </w:pPr>
      <w:r w:rsidRPr="00D02204">
        <w:rPr>
          <w:rFonts w:ascii="Arial" w:eastAsia="Times New Roman" w:hAnsi="Arial" w:cs="Arial"/>
          <w:color w:val="000000"/>
          <w:lang w:eastAsia="es-MX"/>
        </w:rPr>
        <w:t xml:space="preserve">Aprobación de la cantidad de $20,000.00 para la realización del evento “resaltando mujeres valiosas” por el día internacional de la </w:t>
      </w:r>
      <w:proofErr w:type="gramStart"/>
      <w:r w:rsidRPr="00D02204">
        <w:rPr>
          <w:rFonts w:ascii="Arial" w:eastAsia="Times New Roman" w:hAnsi="Arial" w:cs="Arial"/>
          <w:color w:val="000000"/>
          <w:lang w:eastAsia="es-MX"/>
        </w:rPr>
        <w:t>mujer .</w:t>
      </w:r>
      <w:proofErr w:type="gramEnd"/>
    </w:p>
    <w:p w:rsidR="00D02204" w:rsidRPr="00D02204" w:rsidRDefault="00D02204" w:rsidP="00D02204">
      <w:pPr>
        <w:numPr>
          <w:ilvl w:val="0"/>
          <w:numId w:val="29"/>
        </w:numPr>
        <w:spacing w:after="0" w:line="240" w:lineRule="auto"/>
        <w:jc w:val="both"/>
        <w:textAlignment w:val="baseline"/>
        <w:rPr>
          <w:rFonts w:ascii="Arial" w:eastAsia="Times New Roman" w:hAnsi="Arial" w:cs="Arial"/>
          <w:color w:val="000000"/>
          <w:lang w:eastAsia="es-MX"/>
        </w:rPr>
      </w:pPr>
      <w:r w:rsidRPr="00D02204">
        <w:rPr>
          <w:rFonts w:ascii="Arial" w:eastAsia="Times New Roman" w:hAnsi="Arial" w:cs="Arial"/>
          <w:color w:val="000000"/>
          <w:lang w:eastAsia="es-MX"/>
        </w:rPr>
        <w:t>Punto de acuerdo que tiene por objeto que El Ayuntamiento de Amatitán, Jalisco, aprueba se suscriba con la Secretaría del Sistema de Asistencia Social del Gobierno del Estado de Jalisco, Convenio de Colaboración para la participación y ejecución del Programa “Recrea, Educando para la Vida, Apoyo Mochila, Útiles,  Uniforme y Calzado Escolar”, consistente en la dotación de mochilas, útiles y calzado escolar, a los estudiantes de nivel básico del sistema de educación pública, mediante subsidio compartido, dentro del ejercicio fiscal 2020 dos mil veinte, para aplicarse en centros educativos públicos de preescolar, primaria y secundaria establecidos en el Municipio, a través del cual este municipio se obliga a aportar la cantidad de $1,300,000.00 (Un Millón Trescientos Mil Pesos 00/100 M.N.),</w:t>
      </w:r>
    </w:p>
    <w:p w:rsidR="00D02204" w:rsidRPr="00D02204" w:rsidRDefault="00D02204" w:rsidP="00D02204">
      <w:pPr>
        <w:numPr>
          <w:ilvl w:val="0"/>
          <w:numId w:val="29"/>
        </w:numPr>
        <w:spacing w:after="0" w:line="240" w:lineRule="auto"/>
        <w:jc w:val="both"/>
        <w:textAlignment w:val="baseline"/>
        <w:rPr>
          <w:rFonts w:ascii="Arial" w:eastAsia="Times New Roman" w:hAnsi="Arial" w:cs="Arial"/>
          <w:color w:val="000000"/>
          <w:lang w:eastAsia="es-MX"/>
        </w:rPr>
      </w:pPr>
      <w:r w:rsidRPr="00D02204">
        <w:rPr>
          <w:rFonts w:ascii="Arial" w:eastAsia="Times New Roman" w:hAnsi="Arial" w:cs="Arial"/>
          <w:color w:val="000000"/>
          <w:lang w:eastAsia="es-MX"/>
        </w:rPr>
        <w:t>Autorización al presidente municipal, síndica municipal y secretario general,  para que una vez llenados los requisitos que establece la el Código Urbano se firme el convenio de urbanización de “LA CANTERA II”</w:t>
      </w:r>
    </w:p>
    <w:p w:rsidR="00D02204" w:rsidRPr="00D02204" w:rsidRDefault="00D02204" w:rsidP="00D02204">
      <w:pPr>
        <w:numPr>
          <w:ilvl w:val="0"/>
          <w:numId w:val="29"/>
        </w:numPr>
        <w:spacing w:after="0" w:line="240" w:lineRule="auto"/>
        <w:jc w:val="both"/>
        <w:textAlignment w:val="baseline"/>
        <w:rPr>
          <w:rFonts w:ascii="Arial" w:eastAsia="Times New Roman" w:hAnsi="Arial" w:cs="Arial"/>
          <w:color w:val="000000"/>
          <w:lang w:eastAsia="es-MX"/>
        </w:rPr>
      </w:pPr>
      <w:r w:rsidRPr="00D02204">
        <w:rPr>
          <w:rFonts w:ascii="Arial" w:eastAsia="Times New Roman" w:hAnsi="Arial" w:cs="Arial"/>
          <w:color w:val="000000"/>
          <w:lang w:eastAsia="es-MX"/>
        </w:rPr>
        <w:t>Aprobación para otorgar la licencia municipal a la tienda abarrotera con venta de bebidas alco</w:t>
      </w:r>
      <w:r>
        <w:rPr>
          <w:rFonts w:ascii="Arial" w:eastAsia="Times New Roman" w:hAnsi="Arial" w:cs="Arial"/>
          <w:color w:val="000000"/>
          <w:lang w:eastAsia="es-MX"/>
        </w:rPr>
        <w:t>hó</w:t>
      </w:r>
      <w:r w:rsidRPr="00D02204">
        <w:rPr>
          <w:rFonts w:ascii="Arial" w:eastAsia="Times New Roman" w:hAnsi="Arial" w:cs="Arial"/>
          <w:color w:val="000000"/>
          <w:lang w:eastAsia="es-MX"/>
        </w:rPr>
        <w:t>licas  en el domicilio calzada del Carmen #54</w:t>
      </w:r>
    </w:p>
    <w:p w:rsidR="00D02204" w:rsidRDefault="00D02204" w:rsidP="00D02204">
      <w:pPr>
        <w:numPr>
          <w:ilvl w:val="0"/>
          <w:numId w:val="29"/>
        </w:numPr>
        <w:spacing w:after="0" w:line="240" w:lineRule="auto"/>
        <w:jc w:val="both"/>
        <w:textAlignment w:val="baseline"/>
        <w:rPr>
          <w:rFonts w:ascii="Arial" w:eastAsia="Times New Roman" w:hAnsi="Arial" w:cs="Arial"/>
          <w:color w:val="000000"/>
          <w:lang w:eastAsia="es-MX"/>
        </w:rPr>
      </w:pPr>
      <w:r w:rsidRPr="00D02204">
        <w:rPr>
          <w:rFonts w:ascii="Arial" w:eastAsia="Times New Roman" w:hAnsi="Arial" w:cs="Arial"/>
          <w:color w:val="000000"/>
          <w:lang w:eastAsia="es-MX"/>
        </w:rPr>
        <w:t>Asuntos Varios</w:t>
      </w:r>
    </w:p>
    <w:p w:rsidR="00D02204" w:rsidRPr="00D02204" w:rsidRDefault="00D02204" w:rsidP="00D02204">
      <w:pPr>
        <w:numPr>
          <w:ilvl w:val="0"/>
          <w:numId w:val="29"/>
        </w:numPr>
        <w:spacing w:after="0" w:line="240" w:lineRule="auto"/>
        <w:jc w:val="both"/>
        <w:textAlignment w:val="baseline"/>
        <w:rPr>
          <w:rFonts w:ascii="Arial" w:eastAsia="Times New Roman" w:hAnsi="Arial" w:cs="Arial"/>
          <w:color w:val="000000"/>
          <w:lang w:eastAsia="es-MX"/>
        </w:rPr>
      </w:pPr>
      <w:r w:rsidRPr="00D02204">
        <w:rPr>
          <w:rFonts w:ascii="Arial" w:eastAsia="Times New Roman" w:hAnsi="Arial" w:cs="Arial"/>
          <w:color w:val="000000"/>
          <w:lang w:eastAsia="es-MX"/>
        </w:rPr>
        <w:lastRenderedPageBreak/>
        <w:t>Clausura</w:t>
      </w:r>
    </w:p>
    <w:p w:rsidR="00757C6D" w:rsidRPr="00D02204" w:rsidRDefault="00757C6D" w:rsidP="00D02204">
      <w:pPr>
        <w:pStyle w:val="NormalWeb"/>
        <w:spacing w:before="0" w:beforeAutospacing="0" w:after="0" w:afterAutospacing="0"/>
        <w:jc w:val="both"/>
        <w:textAlignment w:val="baseline"/>
        <w:rPr>
          <w:rFonts w:ascii="Arial" w:hAnsi="Arial" w:cs="Arial"/>
          <w:color w:val="000000"/>
          <w:sz w:val="22"/>
          <w:szCs w:val="22"/>
        </w:rPr>
      </w:pPr>
    </w:p>
    <w:p w:rsidR="00CE4BB1" w:rsidRPr="00AD786A" w:rsidRDefault="00CE4BB1" w:rsidP="002048BC">
      <w:pPr>
        <w:pStyle w:val="NormalWeb"/>
        <w:numPr>
          <w:ilvl w:val="0"/>
          <w:numId w:val="1"/>
        </w:numPr>
        <w:spacing w:before="240" w:beforeAutospacing="0" w:after="0" w:afterAutospacing="0"/>
        <w:jc w:val="both"/>
        <w:textAlignment w:val="baseline"/>
        <w:rPr>
          <w:rFonts w:ascii="Arial" w:hAnsi="Arial" w:cs="Arial"/>
          <w:b/>
          <w:color w:val="000000"/>
          <w:sz w:val="22"/>
          <w:szCs w:val="22"/>
        </w:rPr>
      </w:pPr>
      <w:bookmarkStart w:id="0" w:name="_GoBack"/>
      <w:r w:rsidRPr="00AD786A">
        <w:rPr>
          <w:rFonts w:ascii="Arial" w:hAnsi="Arial" w:cs="Arial"/>
          <w:b/>
          <w:color w:val="000000"/>
          <w:sz w:val="22"/>
          <w:szCs w:val="22"/>
        </w:rPr>
        <w:t>Lista de asistencia</w:t>
      </w:r>
      <w:r w:rsidR="002048BC" w:rsidRPr="00AD786A">
        <w:rPr>
          <w:rFonts w:ascii="Arial" w:hAnsi="Arial" w:cs="Arial"/>
          <w:b/>
          <w:color w:val="000000"/>
          <w:sz w:val="22"/>
          <w:szCs w:val="22"/>
        </w:rPr>
        <w:t xml:space="preserve"> </w:t>
      </w:r>
      <w:r w:rsidR="00D02204">
        <w:rPr>
          <w:rFonts w:ascii="Arial" w:hAnsi="Arial" w:cs="Arial"/>
          <w:color w:val="000000"/>
          <w:sz w:val="22"/>
          <w:szCs w:val="22"/>
        </w:rPr>
        <w:t xml:space="preserve">el presidente municipal solicita al secretario general proceda con el pase de lista correspondiente para dar inicio a la sesión </w:t>
      </w:r>
    </w:p>
    <w:tbl>
      <w:tblPr>
        <w:tblStyle w:val="Tablaconcuadrcula"/>
        <w:tblW w:w="7508" w:type="dxa"/>
        <w:jc w:val="center"/>
        <w:tblLook w:val="04A0" w:firstRow="1" w:lastRow="0" w:firstColumn="1" w:lastColumn="0" w:noHBand="0" w:noVBand="1"/>
      </w:tblPr>
      <w:tblGrid>
        <w:gridCol w:w="4597"/>
        <w:gridCol w:w="1402"/>
        <w:gridCol w:w="1509"/>
      </w:tblGrid>
      <w:tr w:rsidR="00CE4BB1" w:rsidRPr="00AD786A" w:rsidTr="00CE4BB1">
        <w:trPr>
          <w:jc w:val="center"/>
        </w:trPr>
        <w:tc>
          <w:tcPr>
            <w:tcW w:w="4867"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center"/>
              <w:rPr>
                <w:rFonts w:ascii="Arial" w:hAnsi="Arial" w:cs="Arial"/>
              </w:rPr>
            </w:pPr>
            <w:r w:rsidRPr="00AD786A">
              <w:rPr>
                <w:rFonts w:ascii="Arial" w:hAnsi="Arial" w:cs="Arial"/>
              </w:rPr>
              <w:t>NOMBRE</w:t>
            </w:r>
          </w:p>
        </w:tc>
        <w:tc>
          <w:tcPr>
            <w:tcW w:w="1122"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center"/>
              <w:rPr>
                <w:rFonts w:ascii="Arial" w:hAnsi="Arial" w:cs="Arial"/>
              </w:rPr>
            </w:pPr>
            <w:r w:rsidRPr="00AD786A">
              <w:rPr>
                <w:rFonts w:ascii="Arial" w:hAnsi="Arial" w:cs="Arial"/>
              </w:rPr>
              <w:t>PRESENTE</w:t>
            </w:r>
          </w:p>
        </w:tc>
        <w:tc>
          <w:tcPr>
            <w:tcW w:w="1519"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center"/>
              <w:rPr>
                <w:rFonts w:ascii="Arial" w:hAnsi="Arial" w:cs="Arial"/>
              </w:rPr>
            </w:pPr>
            <w:r w:rsidRPr="00AD786A">
              <w:rPr>
                <w:rFonts w:ascii="Arial" w:hAnsi="Arial" w:cs="Arial"/>
              </w:rPr>
              <w:t>NO PRESENTE</w:t>
            </w:r>
          </w:p>
        </w:tc>
      </w:tr>
      <w:tr w:rsidR="00CE4BB1" w:rsidRPr="00AD786A" w:rsidTr="00CE4BB1">
        <w:trPr>
          <w:jc w:val="center"/>
        </w:trPr>
        <w:tc>
          <w:tcPr>
            <w:tcW w:w="4867"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PRESIDENTE ING. GILDARDO PARTIDA MELÉNDREZ</w:t>
            </w:r>
          </w:p>
        </w:tc>
        <w:tc>
          <w:tcPr>
            <w:tcW w:w="1122" w:type="dxa"/>
            <w:tcBorders>
              <w:top w:val="single" w:sz="4" w:space="0" w:color="auto"/>
              <w:left w:val="single" w:sz="4" w:space="0" w:color="auto"/>
              <w:bottom w:val="single" w:sz="4" w:space="0" w:color="auto"/>
              <w:right w:val="single" w:sz="4" w:space="0" w:color="auto"/>
            </w:tcBorders>
            <w:hideMark/>
          </w:tcPr>
          <w:p w:rsidR="00CE4BB1" w:rsidRPr="00AD786A" w:rsidRDefault="002048BC" w:rsidP="00CE4BB1">
            <w:pPr>
              <w:jc w:val="center"/>
              <w:rPr>
                <w:rFonts w:ascii="Arial" w:hAnsi="Arial" w:cs="Arial"/>
              </w:rPr>
            </w:pPr>
            <w:r w:rsidRPr="00AD786A">
              <w:rPr>
                <w:rFonts w:ascii="Arial" w:hAnsi="Arial" w:cs="Arial"/>
              </w:rPr>
              <w:t>X</w:t>
            </w:r>
          </w:p>
        </w:tc>
        <w:tc>
          <w:tcPr>
            <w:tcW w:w="1519" w:type="dxa"/>
            <w:tcBorders>
              <w:top w:val="single" w:sz="4" w:space="0" w:color="auto"/>
              <w:left w:val="single" w:sz="4" w:space="0" w:color="auto"/>
              <w:bottom w:val="single" w:sz="4" w:space="0" w:color="auto"/>
              <w:right w:val="single" w:sz="4" w:space="0" w:color="auto"/>
            </w:tcBorders>
          </w:tcPr>
          <w:p w:rsidR="00CE4BB1" w:rsidRPr="00AD786A" w:rsidRDefault="00CE4BB1" w:rsidP="00CE4BB1">
            <w:pPr>
              <w:jc w:val="center"/>
              <w:rPr>
                <w:rFonts w:ascii="Arial" w:hAnsi="Arial" w:cs="Arial"/>
              </w:rPr>
            </w:pPr>
          </w:p>
        </w:tc>
      </w:tr>
      <w:tr w:rsidR="00CE4BB1" w:rsidRPr="00AD786A" w:rsidTr="00CE4BB1">
        <w:trPr>
          <w:jc w:val="center"/>
        </w:trPr>
        <w:tc>
          <w:tcPr>
            <w:tcW w:w="4867"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C. GUADALUPE LORELÍ RAVELERO CRUZ</w:t>
            </w:r>
          </w:p>
        </w:tc>
        <w:tc>
          <w:tcPr>
            <w:tcW w:w="1122" w:type="dxa"/>
            <w:tcBorders>
              <w:top w:val="single" w:sz="4" w:space="0" w:color="auto"/>
              <w:left w:val="single" w:sz="4" w:space="0" w:color="auto"/>
              <w:bottom w:val="single" w:sz="4" w:space="0" w:color="auto"/>
              <w:right w:val="single" w:sz="4" w:space="0" w:color="auto"/>
            </w:tcBorders>
            <w:hideMark/>
          </w:tcPr>
          <w:p w:rsidR="00CE4BB1" w:rsidRPr="00AD786A" w:rsidRDefault="00D02204" w:rsidP="00CE4BB1">
            <w:pPr>
              <w:jc w:val="center"/>
              <w:rPr>
                <w:rFonts w:ascii="Arial" w:hAnsi="Arial" w:cs="Arial"/>
              </w:rPr>
            </w:pPr>
            <w:r>
              <w:rPr>
                <w:rFonts w:ascii="Arial" w:hAnsi="Arial" w:cs="Arial"/>
              </w:rPr>
              <w:t>X</w:t>
            </w:r>
          </w:p>
        </w:tc>
        <w:tc>
          <w:tcPr>
            <w:tcW w:w="1519" w:type="dxa"/>
            <w:tcBorders>
              <w:top w:val="single" w:sz="4" w:space="0" w:color="auto"/>
              <w:left w:val="single" w:sz="4" w:space="0" w:color="auto"/>
              <w:bottom w:val="single" w:sz="4" w:space="0" w:color="auto"/>
              <w:right w:val="single" w:sz="4" w:space="0" w:color="auto"/>
            </w:tcBorders>
          </w:tcPr>
          <w:p w:rsidR="00CE4BB1" w:rsidRPr="00AD786A" w:rsidRDefault="00CE4BB1" w:rsidP="00CE4BB1">
            <w:pPr>
              <w:jc w:val="center"/>
              <w:rPr>
                <w:rFonts w:ascii="Arial" w:hAnsi="Arial" w:cs="Arial"/>
              </w:rPr>
            </w:pPr>
          </w:p>
        </w:tc>
      </w:tr>
      <w:tr w:rsidR="00CE4BB1" w:rsidRPr="00AD786A" w:rsidTr="00CE4BB1">
        <w:trPr>
          <w:jc w:val="center"/>
        </w:trPr>
        <w:tc>
          <w:tcPr>
            <w:tcW w:w="4867"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C. JOSÉ IGNACIO ZEPEDA GÓMEZ</w:t>
            </w:r>
          </w:p>
        </w:tc>
        <w:tc>
          <w:tcPr>
            <w:tcW w:w="1122"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center"/>
              <w:rPr>
                <w:rFonts w:ascii="Arial" w:hAnsi="Arial" w:cs="Arial"/>
              </w:rPr>
            </w:pPr>
          </w:p>
        </w:tc>
        <w:tc>
          <w:tcPr>
            <w:tcW w:w="1519" w:type="dxa"/>
            <w:tcBorders>
              <w:top w:val="single" w:sz="4" w:space="0" w:color="auto"/>
              <w:left w:val="single" w:sz="4" w:space="0" w:color="auto"/>
              <w:bottom w:val="single" w:sz="4" w:space="0" w:color="auto"/>
              <w:right w:val="single" w:sz="4" w:space="0" w:color="auto"/>
            </w:tcBorders>
          </w:tcPr>
          <w:p w:rsidR="00CE4BB1" w:rsidRPr="00AD786A" w:rsidRDefault="002048BC" w:rsidP="00CE4BB1">
            <w:pPr>
              <w:jc w:val="center"/>
              <w:rPr>
                <w:rFonts w:ascii="Arial" w:hAnsi="Arial" w:cs="Arial"/>
              </w:rPr>
            </w:pPr>
            <w:r w:rsidRPr="00AD786A">
              <w:rPr>
                <w:rFonts w:ascii="Arial" w:hAnsi="Arial" w:cs="Arial"/>
              </w:rPr>
              <w:t>X</w:t>
            </w:r>
          </w:p>
        </w:tc>
      </w:tr>
      <w:tr w:rsidR="00CE4BB1" w:rsidRPr="00AD786A" w:rsidTr="00CE4BB1">
        <w:trPr>
          <w:jc w:val="center"/>
        </w:trPr>
        <w:tc>
          <w:tcPr>
            <w:tcW w:w="4867"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PROF. OLIVIA GONZÁLEZ ALVARADO</w:t>
            </w:r>
          </w:p>
        </w:tc>
        <w:tc>
          <w:tcPr>
            <w:tcW w:w="1122" w:type="dxa"/>
            <w:tcBorders>
              <w:top w:val="single" w:sz="4" w:space="0" w:color="auto"/>
              <w:left w:val="single" w:sz="4" w:space="0" w:color="auto"/>
              <w:bottom w:val="single" w:sz="4" w:space="0" w:color="auto"/>
              <w:right w:val="single" w:sz="4" w:space="0" w:color="auto"/>
            </w:tcBorders>
            <w:hideMark/>
          </w:tcPr>
          <w:p w:rsidR="00CE4BB1" w:rsidRPr="00AD786A" w:rsidRDefault="002048BC" w:rsidP="002048BC">
            <w:pPr>
              <w:jc w:val="center"/>
              <w:rPr>
                <w:rFonts w:ascii="Arial" w:hAnsi="Arial" w:cs="Arial"/>
              </w:rPr>
            </w:pPr>
            <w:r w:rsidRPr="00AD786A">
              <w:rPr>
                <w:rFonts w:ascii="Arial" w:hAnsi="Arial" w:cs="Arial"/>
              </w:rPr>
              <w:t>X</w:t>
            </w:r>
          </w:p>
        </w:tc>
        <w:tc>
          <w:tcPr>
            <w:tcW w:w="1519" w:type="dxa"/>
            <w:tcBorders>
              <w:top w:val="single" w:sz="4" w:space="0" w:color="auto"/>
              <w:left w:val="single" w:sz="4" w:space="0" w:color="auto"/>
              <w:bottom w:val="single" w:sz="4" w:space="0" w:color="auto"/>
              <w:right w:val="single" w:sz="4" w:space="0" w:color="auto"/>
            </w:tcBorders>
          </w:tcPr>
          <w:p w:rsidR="00CE4BB1" w:rsidRPr="00AD786A" w:rsidRDefault="00CE4BB1" w:rsidP="00CE4BB1">
            <w:pPr>
              <w:jc w:val="center"/>
              <w:rPr>
                <w:rFonts w:ascii="Arial" w:hAnsi="Arial" w:cs="Arial"/>
              </w:rPr>
            </w:pPr>
          </w:p>
        </w:tc>
      </w:tr>
      <w:tr w:rsidR="00CE4BB1" w:rsidRPr="00AD786A" w:rsidTr="00CE4BB1">
        <w:trPr>
          <w:jc w:val="center"/>
        </w:trPr>
        <w:tc>
          <w:tcPr>
            <w:tcW w:w="4867"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C. DIEGO ARMANDO COVARRUBIAS BAÑUELOS</w:t>
            </w:r>
          </w:p>
        </w:tc>
        <w:tc>
          <w:tcPr>
            <w:tcW w:w="1122" w:type="dxa"/>
            <w:tcBorders>
              <w:top w:val="single" w:sz="4" w:space="0" w:color="auto"/>
              <w:left w:val="single" w:sz="4" w:space="0" w:color="auto"/>
              <w:bottom w:val="single" w:sz="4" w:space="0" w:color="auto"/>
              <w:right w:val="single" w:sz="4" w:space="0" w:color="auto"/>
            </w:tcBorders>
          </w:tcPr>
          <w:p w:rsidR="00CE4BB1" w:rsidRPr="00AD786A" w:rsidRDefault="002048BC" w:rsidP="002048BC">
            <w:pPr>
              <w:jc w:val="center"/>
              <w:rPr>
                <w:rFonts w:ascii="Arial" w:hAnsi="Arial" w:cs="Arial"/>
              </w:rPr>
            </w:pPr>
            <w:r w:rsidRPr="00AD786A">
              <w:rPr>
                <w:rFonts w:ascii="Arial" w:hAnsi="Arial" w:cs="Arial"/>
              </w:rPr>
              <w:t>X</w:t>
            </w:r>
          </w:p>
        </w:tc>
        <w:tc>
          <w:tcPr>
            <w:tcW w:w="1519"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center"/>
              <w:rPr>
                <w:rFonts w:ascii="Arial" w:hAnsi="Arial" w:cs="Arial"/>
              </w:rPr>
            </w:pPr>
          </w:p>
        </w:tc>
      </w:tr>
      <w:tr w:rsidR="00CE4BB1" w:rsidRPr="00AD786A" w:rsidTr="00CE4BB1">
        <w:trPr>
          <w:jc w:val="center"/>
        </w:trPr>
        <w:tc>
          <w:tcPr>
            <w:tcW w:w="4867"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C. MIGUEL MELÉNDREZ RODRÍGUEZ</w:t>
            </w:r>
          </w:p>
        </w:tc>
        <w:tc>
          <w:tcPr>
            <w:tcW w:w="1122" w:type="dxa"/>
            <w:tcBorders>
              <w:top w:val="single" w:sz="4" w:space="0" w:color="auto"/>
              <w:left w:val="single" w:sz="4" w:space="0" w:color="auto"/>
              <w:bottom w:val="single" w:sz="4" w:space="0" w:color="auto"/>
              <w:right w:val="single" w:sz="4" w:space="0" w:color="auto"/>
            </w:tcBorders>
            <w:hideMark/>
          </w:tcPr>
          <w:p w:rsidR="00CE4BB1" w:rsidRPr="00AD786A" w:rsidRDefault="002048BC" w:rsidP="00CE4BB1">
            <w:pPr>
              <w:jc w:val="center"/>
              <w:rPr>
                <w:rFonts w:ascii="Arial" w:hAnsi="Arial" w:cs="Arial"/>
              </w:rPr>
            </w:pPr>
            <w:r w:rsidRPr="00AD786A">
              <w:rPr>
                <w:rFonts w:ascii="Arial" w:hAnsi="Arial" w:cs="Arial"/>
              </w:rPr>
              <w:t>X</w:t>
            </w:r>
          </w:p>
        </w:tc>
        <w:tc>
          <w:tcPr>
            <w:tcW w:w="1519" w:type="dxa"/>
            <w:tcBorders>
              <w:top w:val="single" w:sz="4" w:space="0" w:color="auto"/>
              <w:left w:val="single" w:sz="4" w:space="0" w:color="auto"/>
              <w:bottom w:val="single" w:sz="4" w:space="0" w:color="auto"/>
              <w:right w:val="single" w:sz="4" w:space="0" w:color="auto"/>
            </w:tcBorders>
          </w:tcPr>
          <w:p w:rsidR="00CE4BB1" w:rsidRPr="00AD786A" w:rsidRDefault="00CE4BB1" w:rsidP="00CE4BB1">
            <w:pPr>
              <w:rPr>
                <w:rFonts w:ascii="Arial" w:hAnsi="Arial" w:cs="Arial"/>
              </w:rPr>
            </w:pPr>
          </w:p>
        </w:tc>
      </w:tr>
      <w:tr w:rsidR="00CE4BB1" w:rsidRPr="00AD786A" w:rsidTr="00CE4BB1">
        <w:trPr>
          <w:jc w:val="center"/>
        </w:trPr>
        <w:tc>
          <w:tcPr>
            <w:tcW w:w="4867"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DR. JOSÉ RAÚL ANDRÉS ONTIVEROS BAHNSEN</w:t>
            </w:r>
          </w:p>
        </w:tc>
        <w:tc>
          <w:tcPr>
            <w:tcW w:w="1122" w:type="dxa"/>
            <w:tcBorders>
              <w:top w:val="single" w:sz="4" w:space="0" w:color="auto"/>
              <w:left w:val="single" w:sz="4" w:space="0" w:color="auto"/>
              <w:bottom w:val="single" w:sz="4" w:space="0" w:color="auto"/>
              <w:right w:val="single" w:sz="4" w:space="0" w:color="auto"/>
            </w:tcBorders>
            <w:hideMark/>
          </w:tcPr>
          <w:p w:rsidR="00CE4BB1" w:rsidRPr="00AD786A" w:rsidRDefault="002048BC" w:rsidP="00CE4BB1">
            <w:pPr>
              <w:jc w:val="center"/>
              <w:rPr>
                <w:rFonts w:ascii="Arial" w:hAnsi="Arial" w:cs="Arial"/>
              </w:rPr>
            </w:pPr>
            <w:r w:rsidRPr="00AD786A">
              <w:rPr>
                <w:rFonts w:ascii="Arial" w:hAnsi="Arial" w:cs="Arial"/>
              </w:rPr>
              <w:t>X</w:t>
            </w:r>
          </w:p>
        </w:tc>
        <w:tc>
          <w:tcPr>
            <w:tcW w:w="1519" w:type="dxa"/>
            <w:tcBorders>
              <w:top w:val="single" w:sz="4" w:space="0" w:color="auto"/>
              <w:left w:val="single" w:sz="4" w:space="0" w:color="auto"/>
              <w:bottom w:val="single" w:sz="4" w:space="0" w:color="auto"/>
              <w:right w:val="single" w:sz="4" w:space="0" w:color="auto"/>
            </w:tcBorders>
          </w:tcPr>
          <w:p w:rsidR="00CE4BB1" w:rsidRPr="00AD786A" w:rsidRDefault="00CE4BB1" w:rsidP="00CE4BB1">
            <w:pPr>
              <w:jc w:val="center"/>
              <w:rPr>
                <w:rFonts w:ascii="Arial" w:hAnsi="Arial" w:cs="Arial"/>
              </w:rPr>
            </w:pPr>
          </w:p>
        </w:tc>
      </w:tr>
      <w:tr w:rsidR="00CE4BB1" w:rsidRPr="00AD786A" w:rsidTr="00CE4BB1">
        <w:trPr>
          <w:jc w:val="center"/>
        </w:trPr>
        <w:tc>
          <w:tcPr>
            <w:tcW w:w="4867"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LIC. MARÍA CANDELARIA PADILLA OROZCO</w:t>
            </w:r>
          </w:p>
        </w:tc>
        <w:tc>
          <w:tcPr>
            <w:tcW w:w="1122" w:type="dxa"/>
            <w:tcBorders>
              <w:top w:val="single" w:sz="4" w:space="0" w:color="auto"/>
              <w:left w:val="single" w:sz="4" w:space="0" w:color="auto"/>
              <w:bottom w:val="single" w:sz="4" w:space="0" w:color="auto"/>
              <w:right w:val="single" w:sz="4" w:space="0" w:color="auto"/>
            </w:tcBorders>
            <w:hideMark/>
          </w:tcPr>
          <w:p w:rsidR="00CE4BB1" w:rsidRPr="00AD786A" w:rsidRDefault="002048BC" w:rsidP="00CE4BB1">
            <w:pPr>
              <w:jc w:val="center"/>
              <w:rPr>
                <w:rFonts w:ascii="Arial" w:hAnsi="Arial" w:cs="Arial"/>
              </w:rPr>
            </w:pPr>
            <w:r w:rsidRPr="00AD786A">
              <w:rPr>
                <w:rFonts w:ascii="Arial" w:hAnsi="Arial" w:cs="Arial"/>
              </w:rPr>
              <w:t>X</w:t>
            </w:r>
          </w:p>
        </w:tc>
        <w:tc>
          <w:tcPr>
            <w:tcW w:w="1519" w:type="dxa"/>
            <w:tcBorders>
              <w:top w:val="single" w:sz="4" w:space="0" w:color="auto"/>
              <w:left w:val="single" w:sz="4" w:space="0" w:color="auto"/>
              <w:bottom w:val="single" w:sz="4" w:space="0" w:color="auto"/>
              <w:right w:val="single" w:sz="4" w:space="0" w:color="auto"/>
            </w:tcBorders>
          </w:tcPr>
          <w:p w:rsidR="00CE4BB1" w:rsidRPr="00AD786A" w:rsidRDefault="00CE4BB1" w:rsidP="00CE4BB1">
            <w:pPr>
              <w:jc w:val="center"/>
              <w:rPr>
                <w:rFonts w:ascii="Arial" w:hAnsi="Arial" w:cs="Arial"/>
              </w:rPr>
            </w:pPr>
          </w:p>
        </w:tc>
      </w:tr>
      <w:tr w:rsidR="00CE4BB1" w:rsidRPr="00AD786A" w:rsidTr="00CE4BB1">
        <w:trPr>
          <w:jc w:val="center"/>
        </w:trPr>
        <w:tc>
          <w:tcPr>
            <w:tcW w:w="4867"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DR. BENJAMIN ALDANA GONZALEZ</w:t>
            </w:r>
          </w:p>
        </w:tc>
        <w:tc>
          <w:tcPr>
            <w:tcW w:w="1122" w:type="dxa"/>
            <w:tcBorders>
              <w:top w:val="single" w:sz="4" w:space="0" w:color="auto"/>
              <w:left w:val="single" w:sz="4" w:space="0" w:color="auto"/>
              <w:bottom w:val="single" w:sz="4" w:space="0" w:color="auto"/>
              <w:right w:val="single" w:sz="4" w:space="0" w:color="auto"/>
            </w:tcBorders>
            <w:hideMark/>
          </w:tcPr>
          <w:p w:rsidR="00CE4BB1" w:rsidRPr="00AD786A" w:rsidRDefault="002048BC" w:rsidP="00CE4BB1">
            <w:pPr>
              <w:jc w:val="center"/>
              <w:rPr>
                <w:rFonts w:ascii="Arial" w:hAnsi="Arial" w:cs="Arial"/>
              </w:rPr>
            </w:pPr>
            <w:r w:rsidRPr="00AD786A">
              <w:rPr>
                <w:rFonts w:ascii="Arial" w:hAnsi="Arial" w:cs="Arial"/>
              </w:rPr>
              <w:t>X</w:t>
            </w:r>
          </w:p>
        </w:tc>
        <w:tc>
          <w:tcPr>
            <w:tcW w:w="1519" w:type="dxa"/>
            <w:tcBorders>
              <w:top w:val="single" w:sz="4" w:space="0" w:color="auto"/>
              <w:left w:val="single" w:sz="4" w:space="0" w:color="auto"/>
              <w:bottom w:val="single" w:sz="4" w:space="0" w:color="auto"/>
              <w:right w:val="single" w:sz="4" w:space="0" w:color="auto"/>
            </w:tcBorders>
          </w:tcPr>
          <w:p w:rsidR="00CE4BB1" w:rsidRPr="00AD786A" w:rsidRDefault="00CE4BB1" w:rsidP="00CE4BB1">
            <w:pPr>
              <w:jc w:val="center"/>
              <w:rPr>
                <w:rFonts w:ascii="Arial" w:hAnsi="Arial" w:cs="Arial"/>
              </w:rPr>
            </w:pPr>
          </w:p>
        </w:tc>
      </w:tr>
      <w:tr w:rsidR="00CE4BB1" w:rsidRPr="00AD786A" w:rsidTr="00CE4BB1">
        <w:trPr>
          <w:jc w:val="center"/>
        </w:trPr>
        <w:tc>
          <w:tcPr>
            <w:tcW w:w="4867"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C. JOSUÉ SAÚL PÉREZ OCAMPO</w:t>
            </w:r>
          </w:p>
        </w:tc>
        <w:tc>
          <w:tcPr>
            <w:tcW w:w="1122" w:type="dxa"/>
            <w:tcBorders>
              <w:top w:val="single" w:sz="4" w:space="0" w:color="auto"/>
              <w:left w:val="single" w:sz="4" w:space="0" w:color="auto"/>
              <w:bottom w:val="single" w:sz="4" w:space="0" w:color="auto"/>
              <w:right w:val="single" w:sz="4" w:space="0" w:color="auto"/>
            </w:tcBorders>
          </w:tcPr>
          <w:p w:rsidR="00CE4BB1" w:rsidRPr="00AD786A" w:rsidRDefault="002048BC" w:rsidP="00CE4BB1">
            <w:pPr>
              <w:jc w:val="center"/>
              <w:rPr>
                <w:rFonts w:ascii="Arial" w:hAnsi="Arial" w:cs="Arial"/>
              </w:rPr>
            </w:pPr>
            <w:r w:rsidRPr="00AD786A">
              <w:rPr>
                <w:rFonts w:ascii="Arial" w:hAnsi="Arial" w:cs="Arial"/>
              </w:rPr>
              <w:t>X</w:t>
            </w:r>
          </w:p>
        </w:tc>
        <w:tc>
          <w:tcPr>
            <w:tcW w:w="1519"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center"/>
              <w:rPr>
                <w:rFonts w:ascii="Arial" w:hAnsi="Arial" w:cs="Arial"/>
              </w:rPr>
            </w:pPr>
          </w:p>
        </w:tc>
      </w:tr>
      <w:tr w:rsidR="00CE4BB1" w:rsidRPr="00AD786A" w:rsidTr="00CE4BB1">
        <w:trPr>
          <w:jc w:val="center"/>
        </w:trPr>
        <w:tc>
          <w:tcPr>
            <w:tcW w:w="4867"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tabs>
                <w:tab w:val="left" w:pos="2771"/>
              </w:tabs>
              <w:rPr>
                <w:rFonts w:ascii="Arial" w:hAnsi="Arial" w:cs="Arial"/>
              </w:rPr>
            </w:pPr>
            <w:r w:rsidRPr="00AD786A">
              <w:rPr>
                <w:rFonts w:ascii="Arial" w:hAnsi="Arial" w:cs="Arial"/>
              </w:rPr>
              <w:t>SÍNDICO LIC. MÓNICA LIZBETH REYES ZEPEDA</w:t>
            </w:r>
          </w:p>
        </w:tc>
        <w:tc>
          <w:tcPr>
            <w:tcW w:w="1122"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center"/>
              <w:rPr>
                <w:rFonts w:ascii="Arial" w:hAnsi="Arial" w:cs="Arial"/>
              </w:rPr>
            </w:pPr>
          </w:p>
        </w:tc>
        <w:tc>
          <w:tcPr>
            <w:tcW w:w="1519" w:type="dxa"/>
            <w:tcBorders>
              <w:top w:val="single" w:sz="4" w:space="0" w:color="auto"/>
              <w:left w:val="single" w:sz="4" w:space="0" w:color="auto"/>
              <w:bottom w:val="single" w:sz="4" w:space="0" w:color="auto"/>
              <w:right w:val="single" w:sz="4" w:space="0" w:color="auto"/>
            </w:tcBorders>
          </w:tcPr>
          <w:p w:rsidR="00CE4BB1" w:rsidRPr="00AD786A" w:rsidRDefault="00D02204" w:rsidP="00CE4BB1">
            <w:pPr>
              <w:jc w:val="center"/>
              <w:rPr>
                <w:rFonts w:ascii="Arial" w:hAnsi="Arial" w:cs="Arial"/>
              </w:rPr>
            </w:pPr>
            <w:r>
              <w:rPr>
                <w:rFonts w:ascii="Arial" w:hAnsi="Arial" w:cs="Arial"/>
              </w:rPr>
              <w:t>X</w:t>
            </w:r>
          </w:p>
        </w:tc>
      </w:tr>
    </w:tbl>
    <w:p w:rsidR="002048BC" w:rsidRPr="00AD786A" w:rsidRDefault="002048BC" w:rsidP="002048BC">
      <w:pPr>
        <w:pStyle w:val="NormalWeb"/>
        <w:spacing w:before="0" w:beforeAutospacing="0" w:after="0" w:afterAutospacing="0"/>
        <w:ind w:left="720"/>
        <w:jc w:val="both"/>
        <w:textAlignment w:val="baseline"/>
        <w:rPr>
          <w:rFonts w:ascii="Arial" w:hAnsi="Arial" w:cs="Arial"/>
          <w:b/>
          <w:color w:val="000000"/>
          <w:sz w:val="22"/>
          <w:szCs w:val="22"/>
        </w:rPr>
      </w:pPr>
    </w:p>
    <w:p w:rsidR="002048BC" w:rsidRPr="00AD786A" w:rsidRDefault="002048BC" w:rsidP="002048BC">
      <w:pPr>
        <w:pStyle w:val="NormalWeb"/>
        <w:spacing w:before="0" w:beforeAutospacing="0" w:after="0" w:afterAutospacing="0"/>
        <w:ind w:left="720"/>
        <w:jc w:val="both"/>
        <w:textAlignment w:val="baseline"/>
        <w:rPr>
          <w:rFonts w:ascii="Arial" w:hAnsi="Arial" w:cs="Arial"/>
          <w:b/>
          <w:color w:val="000000"/>
          <w:sz w:val="22"/>
          <w:szCs w:val="22"/>
        </w:rPr>
      </w:pPr>
    </w:p>
    <w:p w:rsidR="00CE4BB1" w:rsidRPr="00AD786A" w:rsidRDefault="00CE4BB1" w:rsidP="00CE4BB1">
      <w:pPr>
        <w:pStyle w:val="NormalWeb"/>
        <w:numPr>
          <w:ilvl w:val="0"/>
          <w:numId w:val="1"/>
        </w:numPr>
        <w:spacing w:before="0" w:beforeAutospacing="0" w:after="0" w:afterAutospacing="0"/>
        <w:jc w:val="both"/>
        <w:textAlignment w:val="baseline"/>
        <w:rPr>
          <w:rFonts w:ascii="Arial" w:hAnsi="Arial" w:cs="Arial"/>
          <w:b/>
          <w:color w:val="000000"/>
          <w:sz w:val="22"/>
          <w:szCs w:val="22"/>
        </w:rPr>
      </w:pPr>
      <w:r w:rsidRPr="00AD786A">
        <w:rPr>
          <w:rFonts w:ascii="Arial" w:hAnsi="Arial" w:cs="Arial"/>
          <w:b/>
          <w:color w:val="000000"/>
          <w:sz w:val="22"/>
          <w:szCs w:val="22"/>
        </w:rPr>
        <w:t>Declaración de Quorum legal</w:t>
      </w:r>
    </w:p>
    <w:p w:rsidR="00CE4BB1" w:rsidRPr="00AD786A" w:rsidRDefault="002048BC" w:rsidP="00CE4BB1">
      <w:pPr>
        <w:pStyle w:val="NormalWeb"/>
        <w:spacing w:before="0" w:beforeAutospacing="0" w:after="0" w:afterAutospacing="0"/>
        <w:ind w:left="720"/>
        <w:jc w:val="both"/>
        <w:textAlignment w:val="baseline"/>
        <w:rPr>
          <w:rFonts w:ascii="Arial" w:hAnsi="Arial" w:cs="Arial"/>
          <w:color w:val="000000"/>
          <w:sz w:val="22"/>
          <w:szCs w:val="22"/>
        </w:rPr>
      </w:pPr>
      <w:r w:rsidRPr="00AD786A">
        <w:rPr>
          <w:rFonts w:ascii="Arial" w:hAnsi="Arial" w:cs="Arial"/>
          <w:color w:val="000000"/>
          <w:sz w:val="22"/>
          <w:szCs w:val="22"/>
        </w:rPr>
        <w:t>Se declara cuórum legal por encontrarse presentes 9 de los 11 miembros del ayuntamiento y por lo tanto se declaran válidos los acuerdos aquí tomados.</w:t>
      </w:r>
      <w:r w:rsidR="00AD786A">
        <w:rPr>
          <w:rFonts w:ascii="Arial" w:hAnsi="Arial" w:cs="Arial"/>
          <w:color w:val="000000"/>
          <w:sz w:val="22"/>
          <w:szCs w:val="22"/>
        </w:rPr>
        <w:t>-------------</w:t>
      </w:r>
    </w:p>
    <w:p w:rsidR="002048BC" w:rsidRPr="00AD786A" w:rsidRDefault="002048BC" w:rsidP="00CE4BB1">
      <w:pPr>
        <w:pStyle w:val="NormalWeb"/>
        <w:spacing w:before="0" w:beforeAutospacing="0" w:after="0" w:afterAutospacing="0"/>
        <w:ind w:left="720"/>
        <w:jc w:val="both"/>
        <w:textAlignment w:val="baseline"/>
        <w:rPr>
          <w:rFonts w:ascii="Arial" w:hAnsi="Arial" w:cs="Arial"/>
          <w:color w:val="000000"/>
          <w:sz w:val="22"/>
          <w:szCs w:val="22"/>
        </w:rPr>
      </w:pPr>
    </w:p>
    <w:p w:rsidR="00CE4BB1" w:rsidRPr="00AD786A" w:rsidRDefault="00CE4BB1" w:rsidP="00CE4BB1">
      <w:pPr>
        <w:pStyle w:val="NormalWeb"/>
        <w:numPr>
          <w:ilvl w:val="0"/>
          <w:numId w:val="1"/>
        </w:numPr>
        <w:spacing w:before="0" w:beforeAutospacing="0" w:after="0" w:afterAutospacing="0"/>
        <w:jc w:val="both"/>
        <w:textAlignment w:val="baseline"/>
        <w:rPr>
          <w:rFonts w:ascii="Arial" w:hAnsi="Arial" w:cs="Arial"/>
          <w:b/>
          <w:color w:val="000000"/>
          <w:sz w:val="22"/>
          <w:szCs w:val="22"/>
        </w:rPr>
      </w:pPr>
      <w:r w:rsidRPr="00AD786A">
        <w:rPr>
          <w:rFonts w:ascii="Arial" w:hAnsi="Arial" w:cs="Arial"/>
          <w:b/>
          <w:color w:val="000000"/>
          <w:sz w:val="22"/>
          <w:szCs w:val="22"/>
        </w:rPr>
        <w:t>Aprobación del orden del día</w:t>
      </w:r>
      <w:r w:rsidR="002048BC" w:rsidRPr="00AD786A">
        <w:rPr>
          <w:rFonts w:ascii="Arial" w:hAnsi="Arial" w:cs="Arial"/>
          <w:b/>
          <w:color w:val="000000"/>
          <w:sz w:val="22"/>
          <w:szCs w:val="22"/>
        </w:rPr>
        <w:t xml:space="preserve">. </w:t>
      </w:r>
      <w:r w:rsidR="002048BC" w:rsidRPr="00AD786A">
        <w:rPr>
          <w:rFonts w:ascii="Arial" w:hAnsi="Arial" w:cs="Arial"/>
          <w:color w:val="000000"/>
          <w:sz w:val="22"/>
          <w:szCs w:val="22"/>
        </w:rPr>
        <w:t xml:space="preserve">Se somete a votación el orden del día mismo que fue aprobado por unanimidad de los presentes </w:t>
      </w:r>
      <w:r w:rsidR="00AD786A">
        <w:rPr>
          <w:rFonts w:ascii="Arial" w:hAnsi="Arial" w:cs="Arial"/>
          <w:color w:val="000000"/>
          <w:sz w:val="22"/>
          <w:szCs w:val="22"/>
        </w:rPr>
        <w:t>--------------------------------------------------------</w:t>
      </w:r>
    </w:p>
    <w:p w:rsidR="00AD786A" w:rsidRPr="00AD786A" w:rsidRDefault="00AD786A" w:rsidP="00AD786A">
      <w:pPr>
        <w:pStyle w:val="NormalWeb"/>
        <w:spacing w:before="0" w:beforeAutospacing="0" w:after="0" w:afterAutospacing="0"/>
        <w:ind w:left="720"/>
        <w:jc w:val="both"/>
        <w:textAlignment w:val="baseline"/>
        <w:rPr>
          <w:rFonts w:ascii="Arial" w:hAnsi="Arial" w:cs="Arial"/>
          <w:b/>
          <w:color w:val="000000"/>
          <w:sz w:val="22"/>
          <w:szCs w:val="22"/>
        </w:rPr>
      </w:pPr>
    </w:p>
    <w:tbl>
      <w:tblPr>
        <w:tblStyle w:val="Tablaconcuadrcula"/>
        <w:tblW w:w="7662" w:type="dxa"/>
        <w:jc w:val="center"/>
        <w:tblLook w:val="04A0" w:firstRow="1" w:lastRow="0" w:firstColumn="1" w:lastColumn="0" w:noHBand="0" w:noVBand="1"/>
      </w:tblPr>
      <w:tblGrid>
        <w:gridCol w:w="3710"/>
        <w:gridCol w:w="1042"/>
        <w:gridCol w:w="1263"/>
        <w:gridCol w:w="1647"/>
      </w:tblGrid>
      <w:tr w:rsidR="00CE4BB1" w:rsidRPr="00AD786A" w:rsidTr="00D02204">
        <w:trPr>
          <w:jc w:val="center"/>
        </w:trPr>
        <w:tc>
          <w:tcPr>
            <w:tcW w:w="3710"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center"/>
              <w:rPr>
                <w:rFonts w:ascii="Arial" w:hAnsi="Arial" w:cs="Arial"/>
              </w:rPr>
            </w:pPr>
            <w:r w:rsidRPr="00AD786A">
              <w:rPr>
                <w:rFonts w:ascii="Arial" w:hAnsi="Arial" w:cs="Arial"/>
              </w:rPr>
              <w:t>REGIDOR</w:t>
            </w:r>
          </w:p>
        </w:tc>
        <w:tc>
          <w:tcPr>
            <w:tcW w:w="1042"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center"/>
              <w:rPr>
                <w:rFonts w:ascii="Arial" w:hAnsi="Arial" w:cs="Arial"/>
              </w:rPr>
            </w:pPr>
            <w:r w:rsidRPr="00AD786A">
              <w:rPr>
                <w:rFonts w:ascii="Arial" w:hAnsi="Arial" w:cs="Arial"/>
              </w:rPr>
              <w:t>A FAVOR</w:t>
            </w:r>
          </w:p>
        </w:tc>
        <w:tc>
          <w:tcPr>
            <w:tcW w:w="1263"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center"/>
              <w:rPr>
                <w:rFonts w:ascii="Arial" w:hAnsi="Arial" w:cs="Arial"/>
              </w:rPr>
            </w:pPr>
            <w:r w:rsidRPr="00AD786A">
              <w:rPr>
                <w:rFonts w:ascii="Arial" w:hAnsi="Arial" w:cs="Arial"/>
              </w:rPr>
              <w:t>EN CONTRA</w:t>
            </w:r>
          </w:p>
        </w:tc>
        <w:tc>
          <w:tcPr>
            <w:tcW w:w="1647"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center"/>
              <w:rPr>
                <w:rFonts w:ascii="Arial" w:hAnsi="Arial" w:cs="Arial"/>
              </w:rPr>
            </w:pPr>
            <w:r w:rsidRPr="00AD786A">
              <w:rPr>
                <w:rFonts w:ascii="Arial" w:hAnsi="Arial" w:cs="Arial"/>
              </w:rPr>
              <w:t>ABSTENCIÓN</w:t>
            </w:r>
          </w:p>
        </w:tc>
      </w:tr>
      <w:tr w:rsidR="00CE4BB1" w:rsidRPr="00AD786A" w:rsidTr="00D02204">
        <w:trPr>
          <w:jc w:val="center"/>
        </w:trPr>
        <w:tc>
          <w:tcPr>
            <w:tcW w:w="3710"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PRESIDENTE ING. GILDARDO PARTIDA MELÉNDREZ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CE4BB1" w:rsidRPr="00AD786A" w:rsidRDefault="002048BC" w:rsidP="00D02204">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r>
      <w:tr w:rsidR="00CE4BB1" w:rsidRPr="00AD786A" w:rsidTr="00D02204">
        <w:trPr>
          <w:jc w:val="center"/>
        </w:trPr>
        <w:tc>
          <w:tcPr>
            <w:tcW w:w="3710"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C. GUADALUPE LORELÍ RAVELERO CRUZ</w:t>
            </w:r>
          </w:p>
        </w:tc>
        <w:tc>
          <w:tcPr>
            <w:tcW w:w="1042" w:type="dxa"/>
            <w:tcBorders>
              <w:top w:val="single" w:sz="4" w:space="0" w:color="auto"/>
              <w:left w:val="single" w:sz="4" w:space="0" w:color="auto"/>
              <w:bottom w:val="single" w:sz="4" w:space="0" w:color="auto"/>
              <w:right w:val="single" w:sz="4" w:space="0" w:color="auto"/>
            </w:tcBorders>
            <w:vAlign w:val="center"/>
          </w:tcPr>
          <w:p w:rsidR="00CE4BB1" w:rsidRPr="00AD786A" w:rsidRDefault="00D02204" w:rsidP="00D02204">
            <w:pPr>
              <w:jc w:val="center"/>
              <w:rPr>
                <w:rFonts w:ascii="Arial" w:hAnsi="Arial" w:cs="Arial"/>
              </w:rPr>
            </w:pPr>
            <w:r>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r>
      <w:tr w:rsidR="00CE4BB1" w:rsidRPr="00AD786A" w:rsidTr="00D02204">
        <w:trPr>
          <w:jc w:val="center"/>
        </w:trPr>
        <w:tc>
          <w:tcPr>
            <w:tcW w:w="3710"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C. JOSÉ IGNACIO ZEPEDA GÓMEZ</w:t>
            </w:r>
          </w:p>
        </w:tc>
        <w:tc>
          <w:tcPr>
            <w:tcW w:w="1042" w:type="dxa"/>
            <w:tcBorders>
              <w:top w:val="single" w:sz="4" w:space="0" w:color="auto"/>
              <w:left w:val="single" w:sz="4" w:space="0" w:color="auto"/>
              <w:bottom w:val="single" w:sz="4" w:space="0" w:color="auto"/>
              <w:right w:val="single" w:sz="4" w:space="0" w:color="auto"/>
            </w:tcBorders>
            <w:vAlign w:val="center"/>
          </w:tcPr>
          <w:p w:rsidR="00CE4BB1" w:rsidRPr="00AD786A" w:rsidRDefault="002048BC" w:rsidP="00D02204">
            <w:pPr>
              <w:jc w:val="center"/>
              <w:rPr>
                <w:rFonts w:ascii="Arial" w:hAnsi="Arial" w:cs="Arial"/>
              </w:rPr>
            </w:pPr>
            <w:r w:rsidRPr="00AD786A">
              <w:rPr>
                <w:rFonts w:ascii="Arial" w:hAnsi="Arial" w:cs="Arial"/>
              </w:rPr>
              <w:t>---------</w:t>
            </w:r>
          </w:p>
        </w:tc>
        <w:tc>
          <w:tcPr>
            <w:tcW w:w="1263" w:type="dxa"/>
            <w:tcBorders>
              <w:top w:val="single" w:sz="4" w:space="0" w:color="auto"/>
              <w:left w:val="single" w:sz="4" w:space="0" w:color="auto"/>
              <w:bottom w:val="single" w:sz="4" w:space="0" w:color="auto"/>
              <w:right w:val="single" w:sz="4" w:space="0" w:color="auto"/>
            </w:tcBorders>
            <w:vAlign w:val="center"/>
          </w:tcPr>
          <w:p w:rsidR="00CE4BB1" w:rsidRPr="00AD786A" w:rsidRDefault="00D02204" w:rsidP="00D02204">
            <w:pPr>
              <w:jc w:val="center"/>
              <w:rPr>
                <w:rFonts w:ascii="Arial" w:hAnsi="Arial" w:cs="Arial"/>
              </w:rPr>
            </w:pPr>
            <w:r>
              <w:rPr>
                <w:rFonts w:ascii="Arial" w:hAnsi="Arial" w:cs="Arial"/>
              </w:rPr>
              <w:t>-------------</w:t>
            </w:r>
          </w:p>
        </w:tc>
        <w:tc>
          <w:tcPr>
            <w:tcW w:w="1647" w:type="dxa"/>
            <w:tcBorders>
              <w:top w:val="single" w:sz="4" w:space="0" w:color="auto"/>
              <w:left w:val="single" w:sz="4" w:space="0" w:color="auto"/>
              <w:bottom w:val="single" w:sz="4" w:space="0" w:color="auto"/>
              <w:right w:val="single" w:sz="4" w:space="0" w:color="auto"/>
            </w:tcBorders>
            <w:vAlign w:val="center"/>
          </w:tcPr>
          <w:p w:rsidR="00CE4BB1" w:rsidRPr="00AD786A" w:rsidRDefault="002048BC" w:rsidP="00D02204">
            <w:pPr>
              <w:jc w:val="center"/>
              <w:rPr>
                <w:rFonts w:ascii="Arial" w:hAnsi="Arial" w:cs="Arial"/>
              </w:rPr>
            </w:pPr>
            <w:r w:rsidRPr="00AD786A">
              <w:rPr>
                <w:rFonts w:ascii="Arial" w:hAnsi="Arial" w:cs="Arial"/>
              </w:rPr>
              <w:t>----------------</w:t>
            </w:r>
          </w:p>
        </w:tc>
      </w:tr>
      <w:tr w:rsidR="00CE4BB1" w:rsidRPr="00AD786A" w:rsidTr="00D02204">
        <w:trPr>
          <w:jc w:val="center"/>
        </w:trPr>
        <w:tc>
          <w:tcPr>
            <w:tcW w:w="3710"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PROF. OLIVIA GONZÁLEZ ALVARADO</w:t>
            </w:r>
          </w:p>
        </w:tc>
        <w:tc>
          <w:tcPr>
            <w:tcW w:w="1042" w:type="dxa"/>
            <w:tcBorders>
              <w:top w:val="single" w:sz="4" w:space="0" w:color="auto"/>
              <w:left w:val="single" w:sz="4" w:space="0" w:color="auto"/>
              <w:bottom w:val="single" w:sz="4" w:space="0" w:color="auto"/>
              <w:right w:val="single" w:sz="4" w:space="0" w:color="auto"/>
            </w:tcBorders>
            <w:vAlign w:val="center"/>
            <w:hideMark/>
          </w:tcPr>
          <w:p w:rsidR="00CE4BB1" w:rsidRPr="00AD786A" w:rsidRDefault="002048BC" w:rsidP="00D02204">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r>
      <w:tr w:rsidR="00CE4BB1" w:rsidRPr="00AD786A" w:rsidTr="00D02204">
        <w:trPr>
          <w:jc w:val="center"/>
        </w:trPr>
        <w:tc>
          <w:tcPr>
            <w:tcW w:w="3710"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C. DIEGO ARMANDO COVARRUBIAS BAÑUELOS</w:t>
            </w:r>
          </w:p>
        </w:tc>
        <w:tc>
          <w:tcPr>
            <w:tcW w:w="1042" w:type="dxa"/>
            <w:tcBorders>
              <w:top w:val="single" w:sz="4" w:space="0" w:color="auto"/>
              <w:left w:val="single" w:sz="4" w:space="0" w:color="auto"/>
              <w:bottom w:val="single" w:sz="4" w:space="0" w:color="auto"/>
              <w:right w:val="single" w:sz="4" w:space="0" w:color="auto"/>
            </w:tcBorders>
            <w:vAlign w:val="center"/>
            <w:hideMark/>
          </w:tcPr>
          <w:p w:rsidR="00CE4BB1" w:rsidRPr="00AD786A" w:rsidRDefault="002048BC" w:rsidP="00D02204">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r>
      <w:tr w:rsidR="00CE4BB1" w:rsidRPr="00AD786A" w:rsidTr="00D02204">
        <w:trPr>
          <w:jc w:val="center"/>
        </w:trPr>
        <w:tc>
          <w:tcPr>
            <w:tcW w:w="3710"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C. MIGUEL MELÉNDREZ RODRÍGUEZ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CE4BB1" w:rsidRPr="00AD786A" w:rsidRDefault="002048BC" w:rsidP="00D02204">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r>
      <w:tr w:rsidR="00CE4BB1" w:rsidRPr="00AD786A" w:rsidTr="00D02204">
        <w:trPr>
          <w:jc w:val="center"/>
        </w:trPr>
        <w:tc>
          <w:tcPr>
            <w:tcW w:w="3710"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DR. JOSÉ RAÚL ANDRÉS ONTIVEROS BAHNSEN</w:t>
            </w:r>
          </w:p>
        </w:tc>
        <w:tc>
          <w:tcPr>
            <w:tcW w:w="1042" w:type="dxa"/>
            <w:tcBorders>
              <w:top w:val="single" w:sz="4" w:space="0" w:color="auto"/>
              <w:left w:val="single" w:sz="4" w:space="0" w:color="auto"/>
              <w:bottom w:val="single" w:sz="4" w:space="0" w:color="auto"/>
              <w:right w:val="single" w:sz="4" w:space="0" w:color="auto"/>
            </w:tcBorders>
            <w:vAlign w:val="center"/>
            <w:hideMark/>
          </w:tcPr>
          <w:p w:rsidR="00CE4BB1" w:rsidRPr="00AD786A" w:rsidRDefault="002048BC" w:rsidP="00D02204">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r>
      <w:tr w:rsidR="00CE4BB1" w:rsidRPr="00AD786A" w:rsidTr="00D02204">
        <w:trPr>
          <w:jc w:val="center"/>
        </w:trPr>
        <w:tc>
          <w:tcPr>
            <w:tcW w:w="3710"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LIC. MARÍA CANDELARIA PADILLA OROZCO</w:t>
            </w:r>
          </w:p>
        </w:tc>
        <w:tc>
          <w:tcPr>
            <w:tcW w:w="1042" w:type="dxa"/>
            <w:tcBorders>
              <w:top w:val="single" w:sz="4" w:space="0" w:color="auto"/>
              <w:left w:val="single" w:sz="4" w:space="0" w:color="auto"/>
              <w:bottom w:val="single" w:sz="4" w:space="0" w:color="auto"/>
              <w:right w:val="single" w:sz="4" w:space="0" w:color="auto"/>
            </w:tcBorders>
            <w:vAlign w:val="center"/>
            <w:hideMark/>
          </w:tcPr>
          <w:p w:rsidR="00CE4BB1" w:rsidRPr="00AD786A" w:rsidRDefault="002048BC" w:rsidP="00D02204">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r>
      <w:tr w:rsidR="00CE4BB1" w:rsidRPr="00AD786A" w:rsidTr="00D02204">
        <w:trPr>
          <w:jc w:val="center"/>
        </w:trPr>
        <w:tc>
          <w:tcPr>
            <w:tcW w:w="3710"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DR. BENJAMIN ALDANA GONZALEZ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CE4BB1" w:rsidRPr="00AD786A" w:rsidRDefault="002048BC" w:rsidP="00D02204">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r>
      <w:tr w:rsidR="00CE4BB1" w:rsidRPr="00AD786A" w:rsidTr="00D02204">
        <w:trPr>
          <w:jc w:val="center"/>
        </w:trPr>
        <w:tc>
          <w:tcPr>
            <w:tcW w:w="3710"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C. JOSUÉ SAÚL PÉREZ OCAMPO</w:t>
            </w:r>
          </w:p>
        </w:tc>
        <w:tc>
          <w:tcPr>
            <w:tcW w:w="1042" w:type="dxa"/>
            <w:tcBorders>
              <w:top w:val="single" w:sz="4" w:space="0" w:color="auto"/>
              <w:left w:val="single" w:sz="4" w:space="0" w:color="auto"/>
              <w:bottom w:val="single" w:sz="4" w:space="0" w:color="auto"/>
              <w:right w:val="single" w:sz="4" w:space="0" w:color="auto"/>
            </w:tcBorders>
            <w:vAlign w:val="center"/>
            <w:hideMark/>
          </w:tcPr>
          <w:p w:rsidR="00CE4BB1" w:rsidRPr="00AD786A" w:rsidRDefault="002048BC" w:rsidP="00D02204">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hideMark/>
          </w:tcPr>
          <w:p w:rsidR="00CE4BB1" w:rsidRPr="00AD786A" w:rsidRDefault="00CE4BB1" w:rsidP="00D02204">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CE4BB1" w:rsidRPr="00AD786A" w:rsidRDefault="00CE4BB1" w:rsidP="00D02204">
            <w:pPr>
              <w:jc w:val="center"/>
              <w:rPr>
                <w:rFonts w:ascii="Arial" w:hAnsi="Arial" w:cs="Arial"/>
              </w:rPr>
            </w:pPr>
          </w:p>
        </w:tc>
      </w:tr>
      <w:tr w:rsidR="00D02204" w:rsidRPr="00AD786A" w:rsidTr="00D02204">
        <w:trPr>
          <w:jc w:val="center"/>
        </w:trPr>
        <w:tc>
          <w:tcPr>
            <w:tcW w:w="3710" w:type="dxa"/>
            <w:tcBorders>
              <w:top w:val="single" w:sz="4" w:space="0" w:color="auto"/>
              <w:left w:val="single" w:sz="4" w:space="0" w:color="auto"/>
              <w:bottom w:val="single" w:sz="4" w:space="0" w:color="auto"/>
              <w:right w:val="single" w:sz="4" w:space="0" w:color="auto"/>
            </w:tcBorders>
            <w:hideMark/>
          </w:tcPr>
          <w:p w:rsidR="00D02204" w:rsidRPr="00AD786A" w:rsidRDefault="00D02204" w:rsidP="00D02204">
            <w:pPr>
              <w:tabs>
                <w:tab w:val="left" w:pos="2771"/>
              </w:tabs>
              <w:rPr>
                <w:rFonts w:ascii="Arial" w:hAnsi="Arial" w:cs="Arial"/>
              </w:rPr>
            </w:pPr>
            <w:r w:rsidRPr="00AD786A">
              <w:rPr>
                <w:rFonts w:ascii="Arial" w:hAnsi="Arial" w:cs="Arial"/>
              </w:rPr>
              <w:t>SÍNDICO LIC. MÓNICA LIZBETH REYES ZEPEDA</w:t>
            </w:r>
          </w:p>
        </w:tc>
        <w:tc>
          <w:tcPr>
            <w:tcW w:w="1042" w:type="dxa"/>
            <w:tcBorders>
              <w:top w:val="single" w:sz="4" w:space="0" w:color="auto"/>
              <w:left w:val="single" w:sz="4" w:space="0" w:color="auto"/>
              <w:bottom w:val="single" w:sz="4" w:space="0" w:color="auto"/>
              <w:right w:val="single" w:sz="4" w:space="0" w:color="auto"/>
            </w:tcBorders>
            <w:vAlign w:val="center"/>
            <w:hideMark/>
          </w:tcPr>
          <w:p w:rsidR="00D02204" w:rsidRPr="00AD786A" w:rsidRDefault="00D02204" w:rsidP="00D02204">
            <w:pPr>
              <w:jc w:val="center"/>
              <w:rPr>
                <w:rFonts w:ascii="Arial" w:hAnsi="Arial" w:cs="Arial"/>
              </w:rPr>
            </w:pPr>
            <w:r w:rsidRPr="00AD786A">
              <w:rPr>
                <w:rFonts w:ascii="Arial" w:hAnsi="Arial" w:cs="Arial"/>
              </w:rPr>
              <w:t>---------</w:t>
            </w:r>
          </w:p>
        </w:tc>
        <w:tc>
          <w:tcPr>
            <w:tcW w:w="1263" w:type="dxa"/>
            <w:tcBorders>
              <w:top w:val="single" w:sz="4" w:space="0" w:color="auto"/>
              <w:left w:val="single" w:sz="4" w:space="0" w:color="auto"/>
              <w:bottom w:val="single" w:sz="4" w:space="0" w:color="auto"/>
              <w:right w:val="single" w:sz="4" w:space="0" w:color="auto"/>
            </w:tcBorders>
            <w:vAlign w:val="center"/>
          </w:tcPr>
          <w:p w:rsidR="00D02204" w:rsidRPr="00AD786A" w:rsidRDefault="00D02204" w:rsidP="00D02204">
            <w:pPr>
              <w:jc w:val="center"/>
              <w:rPr>
                <w:rFonts w:ascii="Arial" w:hAnsi="Arial" w:cs="Arial"/>
              </w:rPr>
            </w:pPr>
            <w:r>
              <w:rPr>
                <w:rFonts w:ascii="Arial" w:hAnsi="Arial" w:cs="Arial"/>
              </w:rPr>
              <w:t>-------------</w:t>
            </w:r>
          </w:p>
        </w:tc>
        <w:tc>
          <w:tcPr>
            <w:tcW w:w="1647" w:type="dxa"/>
            <w:tcBorders>
              <w:top w:val="single" w:sz="4" w:space="0" w:color="auto"/>
              <w:left w:val="single" w:sz="4" w:space="0" w:color="auto"/>
              <w:bottom w:val="single" w:sz="4" w:space="0" w:color="auto"/>
              <w:right w:val="single" w:sz="4" w:space="0" w:color="auto"/>
            </w:tcBorders>
            <w:vAlign w:val="center"/>
          </w:tcPr>
          <w:p w:rsidR="00D02204" w:rsidRPr="00AD786A" w:rsidRDefault="00D02204" w:rsidP="00D02204">
            <w:pPr>
              <w:jc w:val="center"/>
              <w:rPr>
                <w:rFonts w:ascii="Arial" w:hAnsi="Arial" w:cs="Arial"/>
              </w:rPr>
            </w:pPr>
            <w:r w:rsidRPr="00AD786A">
              <w:rPr>
                <w:rFonts w:ascii="Arial" w:hAnsi="Arial" w:cs="Arial"/>
              </w:rPr>
              <w:t>----------------</w:t>
            </w:r>
          </w:p>
        </w:tc>
      </w:tr>
    </w:tbl>
    <w:p w:rsidR="00CE4BB1" w:rsidRDefault="00CE4BB1" w:rsidP="00CE4BB1">
      <w:pPr>
        <w:pStyle w:val="NormalWeb"/>
        <w:spacing w:before="0" w:beforeAutospacing="0" w:after="0" w:afterAutospacing="0"/>
        <w:jc w:val="both"/>
        <w:textAlignment w:val="baseline"/>
        <w:rPr>
          <w:rFonts w:ascii="Arial" w:hAnsi="Arial" w:cs="Arial"/>
          <w:b/>
          <w:color w:val="000000"/>
          <w:sz w:val="22"/>
          <w:szCs w:val="22"/>
        </w:rPr>
      </w:pPr>
    </w:p>
    <w:p w:rsidR="005B3064" w:rsidRPr="00AD786A" w:rsidRDefault="005B3064" w:rsidP="00CE4BB1">
      <w:pPr>
        <w:pStyle w:val="NormalWeb"/>
        <w:spacing w:before="0" w:beforeAutospacing="0" w:after="0" w:afterAutospacing="0"/>
        <w:jc w:val="both"/>
        <w:textAlignment w:val="baseline"/>
        <w:rPr>
          <w:rFonts w:ascii="Arial" w:hAnsi="Arial" w:cs="Arial"/>
          <w:b/>
          <w:color w:val="000000"/>
          <w:sz w:val="22"/>
          <w:szCs w:val="22"/>
        </w:rPr>
      </w:pPr>
    </w:p>
    <w:p w:rsidR="002048BC" w:rsidRPr="00AD786A" w:rsidRDefault="00CE4BB1" w:rsidP="00277AAE">
      <w:pPr>
        <w:pStyle w:val="NormalWeb"/>
        <w:numPr>
          <w:ilvl w:val="0"/>
          <w:numId w:val="1"/>
        </w:numPr>
        <w:spacing w:before="0" w:beforeAutospacing="0" w:after="0" w:afterAutospacing="0"/>
        <w:jc w:val="both"/>
        <w:textAlignment w:val="baseline"/>
        <w:rPr>
          <w:rFonts w:ascii="Arial" w:hAnsi="Arial" w:cs="Arial"/>
          <w:b/>
          <w:color w:val="000000"/>
          <w:sz w:val="22"/>
          <w:szCs w:val="22"/>
        </w:rPr>
      </w:pPr>
      <w:r w:rsidRPr="00AD786A">
        <w:rPr>
          <w:rFonts w:ascii="Arial" w:hAnsi="Arial" w:cs="Arial"/>
          <w:b/>
          <w:color w:val="000000"/>
          <w:sz w:val="22"/>
          <w:szCs w:val="22"/>
        </w:rPr>
        <w:lastRenderedPageBreak/>
        <w:t xml:space="preserve">Lectura, discusión y en su caso aprobación del acta de la sesión anterior, acta de la </w:t>
      </w:r>
      <w:r w:rsidR="00277AAE">
        <w:rPr>
          <w:rFonts w:ascii="Arial" w:hAnsi="Arial" w:cs="Arial"/>
          <w:b/>
          <w:color w:val="000000"/>
          <w:sz w:val="22"/>
          <w:szCs w:val="22"/>
        </w:rPr>
        <w:t>décimo séptima sesión ordinaria de ayuntamiento</w:t>
      </w:r>
      <w:r w:rsidRPr="00AD786A">
        <w:rPr>
          <w:rFonts w:ascii="Arial" w:hAnsi="Arial" w:cs="Arial"/>
          <w:b/>
          <w:color w:val="000000"/>
          <w:sz w:val="22"/>
          <w:szCs w:val="22"/>
        </w:rPr>
        <w:t>.</w:t>
      </w:r>
      <w:r w:rsidR="002048BC" w:rsidRPr="00AD786A">
        <w:rPr>
          <w:rFonts w:ascii="Arial" w:hAnsi="Arial" w:cs="Arial"/>
          <w:b/>
          <w:color w:val="000000"/>
          <w:sz w:val="22"/>
          <w:szCs w:val="22"/>
        </w:rPr>
        <w:t xml:space="preserve"> </w:t>
      </w:r>
      <w:r w:rsidR="002048BC" w:rsidRPr="00AD786A">
        <w:rPr>
          <w:rFonts w:ascii="Arial" w:hAnsi="Arial" w:cs="Arial"/>
          <w:color w:val="000000"/>
          <w:sz w:val="22"/>
          <w:szCs w:val="22"/>
        </w:rPr>
        <w:t xml:space="preserve">Se </w:t>
      </w:r>
      <w:proofErr w:type="spellStart"/>
      <w:r w:rsidR="002048BC" w:rsidRPr="00AD786A">
        <w:rPr>
          <w:rFonts w:ascii="Arial" w:hAnsi="Arial" w:cs="Arial"/>
          <w:color w:val="000000"/>
          <w:sz w:val="22"/>
          <w:szCs w:val="22"/>
        </w:rPr>
        <w:t>someti</w:t>
      </w:r>
      <w:r w:rsidR="00277AAE">
        <w:rPr>
          <w:rFonts w:ascii="Arial" w:hAnsi="Arial" w:cs="Arial"/>
          <w:color w:val="000000"/>
          <w:sz w:val="22"/>
          <w:szCs w:val="22"/>
        </w:rPr>
        <w:t>e</w:t>
      </w:r>
      <w:proofErr w:type="spellEnd"/>
      <w:r w:rsidR="002048BC" w:rsidRPr="00AD786A">
        <w:rPr>
          <w:rFonts w:ascii="Arial" w:hAnsi="Arial" w:cs="Arial"/>
          <w:color w:val="000000"/>
          <w:sz w:val="22"/>
          <w:szCs w:val="22"/>
        </w:rPr>
        <w:t xml:space="preserve"> a votación la aprobación </w:t>
      </w:r>
      <w:r w:rsidR="00277AAE">
        <w:rPr>
          <w:rFonts w:ascii="Arial" w:hAnsi="Arial" w:cs="Arial"/>
          <w:color w:val="000000"/>
          <w:sz w:val="22"/>
          <w:szCs w:val="22"/>
        </w:rPr>
        <w:t xml:space="preserve">del </w:t>
      </w:r>
      <w:r w:rsidR="002048BC" w:rsidRPr="00AD786A">
        <w:rPr>
          <w:rFonts w:ascii="Arial" w:hAnsi="Arial" w:cs="Arial"/>
          <w:color w:val="000000"/>
          <w:sz w:val="22"/>
          <w:szCs w:val="22"/>
        </w:rPr>
        <w:t xml:space="preserve">actas de </w:t>
      </w:r>
      <w:r w:rsidR="00277AAE">
        <w:rPr>
          <w:rFonts w:ascii="Arial" w:hAnsi="Arial" w:cs="Arial"/>
          <w:color w:val="000000"/>
          <w:sz w:val="22"/>
          <w:szCs w:val="22"/>
        </w:rPr>
        <w:t xml:space="preserve">ayuntamiento, misma que fue aprobada en todos los puntos y </w:t>
      </w:r>
      <w:r w:rsidR="002048BC" w:rsidRPr="00AD786A">
        <w:rPr>
          <w:rFonts w:ascii="Arial" w:hAnsi="Arial" w:cs="Arial"/>
          <w:color w:val="000000"/>
          <w:sz w:val="22"/>
          <w:szCs w:val="22"/>
        </w:rPr>
        <w:t xml:space="preserve"> en su totalidad y sin cambios </w:t>
      </w:r>
      <w:r w:rsidR="00277AAE">
        <w:rPr>
          <w:rFonts w:ascii="Arial" w:hAnsi="Arial" w:cs="Arial"/>
          <w:color w:val="000000"/>
          <w:sz w:val="22"/>
          <w:szCs w:val="22"/>
        </w:rPr>
        <w:t>en la redacción propuesta</w:t>
      </w:r>
      <w:r w:rsidR="002048BC" w:rsidRPr="00AD786A">
        <w:rPr>
          <w:rFonts w:ascii="Arial" w:hAnsi="Arial" w:cs="Arial"/>
          <w:color w:val="000000"/>
          <w:sz w:val="22"/>
          <w:szCs w:val="22"/>
        </w:rPr>
        <w:t>.</w:t>
      </w:r>
      <w:r w:rsidR="00AD786A">
        <w:rPr>
          <w:rFonts w:ascii="Arial" w:hAnsi="Arial" w:cs="Arial"/>
          <w:color w:val="000000"/>
          <w:sz w:val="22"/>
          <w:szCs w:val="22"/>
        </w:rPr>
        <w:t>------------------------------------</w:t>
      </w:r>
      <w:r w:rsidR="00277AAE" w:rsidRPr="00AD786A">
        <w:rPr>
          <w:rFonts w:ascii="Arial" w:hAnsi="Arial" w:cs="Arial"/>
          <w:b/>
          <w:color w:val="000000"/>
          <w:sz w:val="22"/>
          <w:szCs w:val="22"/>
        </w:rPr>
        <w:t xml:space="preserve"> </w:t>
      </w:r>
    </w:p>
    <w:tbl>
      <w:tblPr>
        <w:tblStyle w:val="Tablaconcuadrcula"/>
        <w:tblW w:w="7662" w:type="dxa"/>
        <w:jc w:val="center"/>
        <w:tblLook w:val="04A0" w:firstRow="1" w:lastRow="0" w:firstColumn="1" w:lastColumn="0" w:noHBand="0" w:noVBand="1"/>
      </w:tblPr>
      <w:tblGrid>
        <w:gridCol w:w="3710"/>
        <w:gridCol w:w="1042"/>
        <w:gridCol w:w="1263"/>
        <w:gridCol w:w="1647"/>
      </w:tblGrid>
      <w:tr w:rsidR="00CE4BB1"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center"/>
              <w:rPr>
                <w:rFonts w:ascii="Arial" w:hAnsi="Arial" w:cs="Arial"/>
              </w:rPr>
            </w:pPr>
            <w:r w:rsidRPr="00AD786A">
              <w:rPr>
                <w:rFonts w:ascii="Arial" w:hAnsi="Arial" w:cs="Arial"/>
              </w:rPr>
              <w:t>REGIDOR</w:t>
            </w:r>
          </w:p>
        </w:tc>
        <w:tc>
          <w:tcPr>
            <w:tcW w:w="1042"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center"/>
              <w:rPr>
                <w:rFonts w:ascii="Arial" w:hAnsi="Arial" w:cs="Arial"/>
              </w:rPr>
            </w:pPr>
            <w:r w:rsidRPr="00AD786A">
              <w:rPr>
                <w:rFonts w:ascii="Arial" w:hAnsi="Arial" w:cs="Arial"/>
              </w:rPr>
              <w:t>A FAVOR</w:t>
            </w:r>
          </w:p>
        </w:tc>
        <w:tc>
          <w:tcPr>
            <w:tcW w:w="1263"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center"/>
              <w:rPr>
                <w:rFonts w:ascii="Arial" w:hAnsi="Arial" w:cs="Arial"/>
              </w:rPr>
            </w:pPr>
            <w:r w:rsidRPr="00AD786A">
              <w:rPr>
                <w:rFonts w:ascii="Arial" w:hAnsi="Arial" w:cs="Arial"/>
              </w:rPr>
              <w:t>EN CONTRA</w:t>
            </w:r>
          </w:p>
        </w:tc>
        <w:tc>
          <w:tcPr>
            <w:tcW w:w="1647"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center"/>
              <w:rPr>
                <w:rFonts w:ascii="Arial" w:hAnsi="Arial" w:cs="Arial"/>
              </w:rPr>
            </w:pPr>
            <w:r w:rsidRPr="00AD786A">
              <w:rPr>
                <w:rFonts w:ascii="Arial" w:hAnsi="Arial" w:cs="Arial"/>
              </w:rPr>
              <w:t>ABSTENCIÓN</w:t>
            </w: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PRESIDENTE ING. GILDARDO PARTIDA MELÉNDREZ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C. GUADALUPE LORELÍ RAVELERO CRUZ</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C. JOSÉ IGNACIO ZEPEDA GÓMEZ</w:t>
            </w:r>
          </w:p>
        </w:tc>
        <w:tc>
          <w:tcPr>
            <w:tcW w:w="1042"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r w:rsidRPr="00AD786A">
              <w:rPr>
                <w:rFonts w:ascii="Arial" w:hAnsi="Arial" w:cs="Arial"/>
              </w:rPr>
              <w:t>---------</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r>
              <w:rPr>
                <w:rFonts w:ascii="Arial" w:hAnsi="Arial" w:cs="Arial"/>
              </w:rPr>
              <w:t>-------------</w:t>
            </w: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r w:rsidRPr="00AD786A">
              <w:rPr>
                <w:rFonts w:ascii="Arial" w:hAnsi="Arial" w:cs="Arial"/>
              </w:rPr>
              <w:t>----------------</w:t>
            </w: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PROF. OLIVIA GONZÁLEZ ALVARADO</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C. DIEGO ARMANDO COVARRUBIAS BAÑUELOS</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C. MIGUEL MELÉNDREZ RODRÍGUEZ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DR. JOSÉ RAÚL ANDRÉS ONTIVEROS BAHNSEN</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LIC. MARÍA CANDELARIA PADILLA OROZCO</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DR. BENJAMIN ALDANA GONZALEZ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C. JOSUÉ SAÚL PÉREZ OCAMPO</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tabs>
                <w:tab w:val="left" w:pos="2771"/>
              </w:tabs>
              <w:rPr>
                <w:rFonts w:ascii="Arial" w:hAnsi="Arial" w:cs="Arial"/>
              </w:rPr>
            </w:pPr>
            <w:r w:rsidRPr="00AD786A">
              <w:rPr>
                <w:rFonts w:ascii="Arial" w:hAnsi="Arial" w:cs="Arial"/>
              </w:rPr>
              <w:t>SÍNDICO LIC. MÓNICA LIZBETH REYES ZEPEDA</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r>
              <w:rPr>
                <w:rFonts w:ascii="Arial" w:hAnsi="Arial" w:cs="Arial"/>
              </w:rPr>
              <w:t>-------------</w:t>
            </w: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r w:rsidRPr="00AD786A">
              <w:rPr>
                <w:rFonts w:ascii="Arial" w:hAnsi="Arial" w:cs="Arial"/>
              </w:rPr>
              <w:t>----------------</w:t>
            </w:r>
          </w:p>
        </w:tc>
      </w:tr>
    </w:tbl>
    <w:p w:rsidR="005B3064" w:rsidRPr="005B3064" w:rsidRDefault="005B3064" w:rsidP="005B3064">
      <w:pPr>
        <w:pStyle w:val="NormalWeb"/>
        <w:spacing w:before="0" w:beforeAutospacing="0" w:after="0" w:afterAutospacing="0"/>
        <w:ind w:left="720"/>
        <w:jc w:val="both"/>
        <w:textAlignment w:val="baseline"/>
        <w:rPr>
          <w:rFonts w:ascii="Arial" w:hAnsi="Arial" w:cs="Arial"/>
          <w:b/>
          <w:color w:val="000000"/>
          <w:sz w:val="22"/>
          <w:szCs w:val="22"/>
        </w:rPr>
      </w:pPr>
    </w:p>
    <w:p w:rsidR="00F43FEE" w:rsidRPr="00277AAE" w:rsidRDefault="00277AAE" w:rsidP="00081676">
      <w:pPr>
        <w:pStyle w:val="NormalWeb"/>
        <w:numPr>
          <w:ilvl w:val="0"/>
          <w:numId w:val="1"/>
        </w:numPr>
        <w:spacing w:before="0" w:beforeAutospacing="0" w:after="0" w:afterAutospacing="0"/>
        <w:jc w:val="both"/>
        <w:textAlignment w:val="baseline"/>
        <w:rPr>
          <w:rFonts w:ascii="Arial" w:hAnsi="Arial" w:cs="Arial"/>
          <w:b/>
          <w:color w:val="000000"/>
          <w:sz w:val="22"/>
          <w:szCs w:val="22"/>
        </w:rPr>
      </w:pPr>
      <w:r w:rsidRPr="00277AAE">
        <w:rPr>
          <w:rFonts w:ascii="Arial" w:hAnsi="Arial" w:cs="Arial"/>
          <w:color w:val="000000"/>
          <w:sz w:val="22"/>
          <w:szCs w:val="22"/>
        </w:rPr>
        <w:t xml:space="preserve">Se recibe invitación por parte de la Dirección de juventudes de la Subsecretaría de Derechos Humanos al evento “Yo le entro a armar el </w:t>
      </w:r>
      <w:proofErr w:type="spellStart"/>
      <w:r w:rsidRPr="00277AAE">
        <w:rPr>
          <w:rFonts w:ascii="Arial" w:hAnsi="Arial" w:cs="Arial"/>
          <w:color w:val="000000"/>
          <w:sz w:val="22"/>
          <w:szCs w:val="22"/>
        </w:rPr>
        <w:t>ProEjuve</w:t>
      </w:r>
      <w:proofErr w:type="spellEnd"/>
      <w:r w:rsidRPr="00277AAE">
        <w:rPr>
          <w:rFonts w:ascii="Arial" w:hAnsi="Arial" w:cs="Arial"/>
          <w:color w:val="000000"/>
          <w:sz w:val="22"/>
          <w:szCs w:val="22"/>
        </w:rPr>
        <w:t>” a celebrarse el 27 de febrero del año en curso con un horario de 8:30 a 18:00 horas, por lo que se solicita autorización para el traslado de 15 jóvenes a Guadalajara para la participación de dicho evento</w:t>
      </w:r>
      <w:r w:rsidR="00F43FEE" w:rsidRPr="00277AAE">
        <w:rPr>
          <w:rFonts w:ascii="Arial" w:hAnsi="Arial" w:cs="Arial"/>
          <w:b/>
          <w:color w:val="000000"/>
          <w:sz w:val="22"/>
          <w:szCs w:val="22"/>
        </w:rPr>
        <w:t xml:space="preserve">. </w:t>
      </w:r>
      <w:r w:rsidR="00F43FEE" w:rsidRPr="00277AAE">
        <w:rPr>
          <w:rFonts w:ascii="Arial" w:hAnsi="Arial" w:cs="Arial"/>
          <w:color w:val="000000"/>
          <w:sz w:val="22"/>
          <w:szCs w:val="22"/>
        </w:rPr>
        <w:t>MISMO QUE FUE APROBADO POR UNANIMIDAD DE LOS PRESENTES.</w:t>
      </w:r>
      <w:r>
        <w:rPr>
          <w:rFonts w:ascii="Arial" w:hAnsi="Arial" w:cs="Arial"/>
          <w:color w:val="000000"/>
          <w:sz w:val="22"/>
          <w:szCs w:val="22"/>
        </w:rPr>
        <w:t xml:space="preserve"> </w:t>
      </w:r>
      <w:r w:rsidRPr="00277AAE">
        <w:rPr>
          <w:rFonts w:ascii="Arial" w:hAnsi="Arial" w:cs="Arial"/>
          <w:b/>
          <w:color w:val="000000"/>
          <w:sz w:val="22"/>
          <w:szCs w:val="22"/>
        </w:rPr>
        <w:t>Anexo punto 5</w:t>
      </w:r>
      <w:r w:rsidR="00AD786A" w:rsidRPr="00277AAE">
        <w:rPr>
          <w:rFonts w:ascii="Arial" w:hAnsi="Arial" w:cs="Arial"/>
          <w:color w:val="000000"/>
          <w:sz w:val="22"/>
          <w:szCs w:val="22"/>
        </w:rPr>
        <w:t>-------------</w:t>
      </w:r>
      <w:r w:rsidRPr="00277AAE">
        <w:rPr>
          <w:rFonts w:ascii="Arial" w:hAnsi="Arial" w:cs="Arial"/>
          <w:color w:val="000000"/>
          <w:sz w:val="22"/>
          <w:szCs w:val="22"/>
        </w:rPr>
        <w:t>-------------------------------</w:t>
      </w:r>
      <w:r w:rsidR="00AD786A" w:rsidRPr="00277AAE">
        <w:rPr>
          <w:rFonts w:ascii="Arial" w:hAnsi="Arial" w:cs="Arial"/>
          <w:color w:val="000000"/>
          <w:sz w:val="22"/>
          <w:szCs w:val="22"/>
        </w:rPr>
        <w:t>-----------------------------</w:t>
      </w:r>
    </w:p>
    <w:tbl>
      <w:tblPr>
        <w:tblStyle w:val="Tablaconcuadrcula"/>
        <w:tblW w:w="7662" w:type="dxa"/>
        <w:jc w:val="center"/>
        <w:tblLook w:val="04A0" w:firstRow="1" w:lastRow="0" w:firstColumn="1" w:lastColumn="0" w:noHBand="0" w:noVBand="1"/>
      </w:tblPr>
      <w:tblGrid>
        <w:gridCol w:w="3710"/>
        <w:gridCol w:w="1042"/>
        <w:gridCol w:w="1263"/>
        <w:gridCol w:w="1647"/>
      </w:tblGrid>
      <w:tr w:rsidR="00CE4BB1"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center"/>
              <w:rPr>
                <w:rFonts w:ascii="Arial" w:hAnsi="Arial" w:cs="Arial"/>
              </w:rPr>
            </w:pPr>
            <w:r w:rsidRPr="00AD786A">
              <w:rPr>
                <w:rFonts w:ascii="Arial" w:hAnsi="Arial" w:cs="Arial"/>
              </w:rPr>
              <w:t>REGIDOR</w:t>
            </w:r>
          </w:p>
        </w:tc>
        <w:tc>
          <w:tcPr>
            <w:tcW w:w="1042"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center"/>
              <w:rPr>
                <w:rFonts w:ascii="Arial" w:hAnsi="Arial" w:cs="Arial"/>
              </w:rPr>
            </w:pPr>
            <w:r w:rsidRPr="00AD786A">
              <w:rPr>
                <w:rFonts w:ascii="Arial" w:hAnsi="Arial" w:cs="Arial"/>
              </w:rPr>
              <w:t>A FAVOR</w:t>
            </w:r>
          </w:p>
        </w:tc>
        <w:tc>
          <w:tcPr>
            <w:tcW w:w="1263"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center"/>
              <w:rPr>
                <w:rFonts w:ascii="Arial" w:hAnsi="Arial" w:cs="Arial"/>
              </w:rPr>
            </w:pPr>
            <w:r w:rsidRPr="00AD786A">
              <w:rPr>
                <w:rFonts w:ascii="Arial" w:hAnsi="Arial" w:cs="Arial"/>
              </w:rPr>
              <w:t>EN CONTRA</w:t>
            </w:r>
          </w:p>
        </w:tc>
        <w:tc>
          <w:tcPr>
            <w:tcW w:w="1647"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center"/>
              <w:rPr>
                <w:rFonts w:ascii="Arial" w:hAnsi="Arial" w:cs="Arial"/>
              </w:rPr>
            </w:pPr>
            <w:r w:rsidRPr="00AD786A">
              <w:rPr>
                <w:rFonts w:ascii="Arial" w:hAnsi="Arial" w:cs="Arial"/>
              </w:rPr>
              <w:t>ABSTENCIÓN</w:t>
            </w: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PRESIDENTE ING. GILDARDO PARTIDA MELÉNDREZ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C. GUADALUPE LORELÍ RAVELERO CRUZ</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C. JOSÉ IGNACIO ZEPEDA GÓMEZ</w:t>
            </w:r>
          </w:p>
        </w:tc>
        <w:tc>
          <w:tcPr>
            <w:tcW w:w="1042"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r w:rsidRPr="00AD786A">
              <w:rPr>
                <w:rFonts w:ascii="Arial" w:hAnsi="Arial" w:cs="Arial"/>
              </w:rPr>
              <w:t>---------</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r>
              <w:rPr>
                <w:rFonts w:ascii="Arial" w:hAnsi="Arial" w:cs="Arial"/>
              </w:rPr>
              <w:t>-------------</w:t>
            </w: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r w:rsidRPr="00AD786A">
              <w:rPr>
                <w:rFonts w:ascii="Arial" w:hAnsi="Arial" w:cs="Arial"/>
              </w:rPr>
              <w:t>----------------</w:t>
            </w: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PROF. OLIVIA GONZÁLEZ ALVARADO</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C. DIEGO ARMANDO COVARRUBIAS BAÑUELOS</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C. MIGUEL MELÉNDREZ RODRÍGUEZ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DR. JOSÉ RAÚL ANDRÉS ONTIVEROS BAHNSEN</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LIC. MARÍA CANDELARIA PADILLA OROZCO</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DR. BENJAMIN ALDANA GONZALEZ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C. JOSUÉ SAÚL PÉREZ OCAMPO</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tabs>
                <w:tab w:val="left" w:pos="2771"/>
              </w:tabs>
              <w:rPr>
                <w:rFonts w:ascii="Arial" w:hAnsi="Arial" w:cs="Arial"/>
              </w:rPr>
            </w:pPr>
            <w:r w:rsidRPr="00AD786A">
              <w:rPr>
                <w:rFonts w:ascii="Arial" w:hAnsi="Arial" w:cs="Arial"/>
              </w:rPr>
              <w:t>SÍNDICO LIC. MÓNICA LIZBETH REYES ZEPEDA</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r>
              <w:rPr>
                <w:rFonts w:ascii="Arial" w:hAnsi="Arial" w:cs="Arial"/>
              </w:rPr>
              <w:t>-------------</w:t>
            </w: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r w:rsidRPr="00AD786A">
              <w:rPr>
                <w:rFonts w:ascii="Arial" w:hAnsi="Arial" w:cs="Arial"/>
              </w:rPr>
              <w:t>----------------</w:t>
            </w:r>
          </w:p>
        </w:tc>
      </w:tr>
    </w:tbl>
    <w:p w:rsidR="00CE4BB1" w:rsidRPr="00AD786A" w:rsidRDefault="00CE4BB1" w:rsidP="00CE4BB1">
      <w:pPr>
        <w:pStyle w:val="NormalWeb"/>
        <w:spacing w:before="0" w:beforeAutospacing="0" w:after="0" w:afterAutospacing="0"/>
        <w:ind w:left="720"/>
        <w:jc w:val="both"/>
        <w:textAlignment w:val="baseline"/>
        <w:rPr>
          <w:rFonts w:ascii="Arial" w:hAnsi="Arial" w:cs="Arial"/>
          <w:b/>
          <w:color w:val="000000"/>
          <w:sz w:val="22"/>
          <w:szCs w:val="22"/>
        </w:rPr>
      </w:pPr>
    </w:p>
    <w:p w:rsidR="008A1D73" w:rsidRPr="00AD786A" w:rsidRDefault="00277AAE" w:rsidP="00CE4BB1">
      <w:pPr>
        <w:pStyle w:val="NormalWeb"/>
        <w:numPr>
          <w:ilvl w:val="0"/>
          <w:numId w:val="1"/>
        </w:numPr>
        <w:spacing w:before="0" w:beforeAutospacing="0" w:after="0" w:afterAutospacing="0"/>
        <w:jc w:val="both"/>
        <w:textAlignment w:val="baseline"/>
        <w:rPr>
          <w:rFonts w:ascii="Arial" w:hAnsi="Arial" w:cs="Arial"/>
          <w:b/>
          <w:color w:val="000000"/>
          <w:sz w:val="22"/>
          <w:szCs w:val="22"/>
        </w:rPr>
      </w:pPr>
      <w:r>
        <w:rPr>
          <w:rFonts w:ascii="Arial" w:hAnsi="Arial" w:cs="Arial"/>
          <w:color w:val="000000"/>
          <w:sz w:val="22"/>
          <w:szCs w:val="22"/>
        </w:rPr>
        <w:lastRenderedPageBreak/>
        <w:t xml:space="preserve">Solicitud que presenta el C. ROBERTO CARLOS GARCÍA LÓPEZ, para abrir un negocio con el giro de restaurante con venta de bebidas alcohólicas en la finca marcada con el número 61 de la calle Emiliano Zapata. ACUERDO APROBADO POR UNANIMIDAD DE LOS PRESENTES. </w:t>
      </w:r>
      <w:r w:rsidRPr="00277AAE">
        <w:rPr>
          <w:rFonts w:ascii="Arial" w:hAnsi="Arial" w:cs="Arial"/>
          <w:b/>
          <w:color w:val="000000"/>
          <w:sz w:val="22"/>
          <w:szCs w:val="22"/>
        </w:rPr>
        <w:t>Anexo punto 6</w:t>
      </w:r>
      <w:r>
        <w:rPr>
          <w:rFonts w:ascii="Arial" w:hAnsi="Arial" w:cs="Arial"/>
          <w:color w:val="000000"/>
          <w:sz w:val="22"/>
          <w:szCs w:val="22"/>
        </w:rPr>
        <w:t xml:space="preserve"> </w:t>
      </w:r>
      <w:r w:rsidR="008A1D73" w:rsidRPr="00AD786A">
        <w:rPr>
          <w:rFonts w:ascii="Arial" w:hAnsi="Arial" w:cs="Arial"/>
          <w:color w:val="000000"/>
          <w:sz w:val="22"/>
          <w:szCs w:val="22"/>
        </w:rPr>
        <w:t xml:space="preserve"> </w:t>
      </w:r>
      <w:r w:rsidR="00AD786A">
        <w:rPr>
          <w:rFonts w:ascii="Arial" w:hAnsi="Arial" w:cs="Arial"/>
          <w:color w:val="000000"/>
          <w:sz w:val="22"/>
          <w:szCs w:val="22"/>
        </w:rPr>
        <w:t>-----------------</w:t>
      </w:r>
    </w:p>
    <w:tbl>
      <w:tblPr>
        <w:tblStyle w:val="Tablaconcuadrcula"/>
        <w:tblW w:w="7662" w:type="dxa"/>
        <w:jc w:val="center"/>
        <w:tblLook w:val="04A0" w:firstRow="1" w:lastRow="0" w:firstColumn="1" w:lastColumn="0" w:noHBand="0" w:noVBand="1"/>
      </w:tblPr>
      <w:tblGrid>
        <w:gridCol w:w="3710"/>
        <w:gridCol w:w="1042"/>
        <w:gridCol w:w="1263"/>
        <w:gridCol w:w="1647"/>
      </w:tblGrid>
      <w:tr w:rsidR="008A1D73"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8A1D73" w:rsidRPr="00AD786A" w:rsidRDefault="008A1D73" w:rsidP="0005573D">
            <w:pPr>
              <w:jc w:val="center"/>
              <w:rPr>
                <w:rFonts w:ascii="Arial" w:hAnsi="Arial" w:cs="Arial"/>
              </w:rPr>
            </w:pPr>
            <w:r w:rsidRPr="00AD786A">
              <w:rPr>
                <w:rFonts w:ascii="Arial" w:hAnsi="Arial" w:cs="Arial"/>
              </w:rPr>
              <w:t>REGIDOR</w:t>
            </w:r>
          </w:p>
        </w:tc>
        <w:tc>
          <w:tcPr>
            <w:tcW w:w="1042" w:type="dxa"/>
            <w:tcBorders>
              <w:top w:val="single" w:sz="4" w:space="0" w:color="auto"/>
              <w:left w:val="single" w:sz="4" w:space="0" w:color="auto"/>
              <w:bottom w:val="single" w:sz="4" w:space="0" w:color="auto"/>
              <w:right w:val="single" w:sz="4" w:space="0" w:color="auto"/>
            </w:tcBorders>
            <w:hideMark/>
          </w:tcPr>
          <w:p w:rsidR="008A1D73" w:rsidRPr="00AD786A" w:rsidRDefault="008A1D73" w:rsidP="0005573D">
            <w:pPr>
              <w:jc w:val="center"/>
              <w:rPr>
                <w:rFonts w:ascii="Arial" w:hAnsi="Arial" w:cs="Arial"/>
              </w:rPr>
            </w:pPr>
            <w:r w:rsidRPr="00AD786A">
              <w:rPr>
                <w:rFonts w:ascii="Arial" w:hAnsi="Arial" w:cs="Arial"/>
              </w:rPr>
              <w:t>A FAVOR</w:t>
            </w:r>
          </w:p>
        </w:tc>
        <w:tc>
          <w:tcPr>
            <w:tcW w:w="1263" w:type="dxa"/>
            <w:tcBorders>
              <w:top w:val="single" w:sz="4" w:space="0" w:color="auto"/>
              <w:left w:val="single" w:sz="4" w:space="0" w:color="auto"/>
              <w:bottom w:val="single" w:sz="4" w:space="0" w:color="auto"/>
              <w:right w:val="single" w:sz="4" w:space="0" w:color="auto"/>
            </w:tcBorders>
            <w:hideMark/>
          </w:tcPr>
          <w:p w:rsidR="008A1D73" w:rsidRPr="00AD786A" w:rsidRDefault="008A1D73" w:rsidP="0005573D">
            <w:pPr>
              <w:jc w:val="center"/>
              <w:rPr>
                <w:rFonts w:ascii="Arial" w:hAnsi="Arial" w:cs="Arial"/>
              </w:rPr>
            </w:pPr>
            <w:r w:rsidRPr="00AD786A">
              <w:rPr>
                <w:rFonts w:ascii="Arial" w:hAnsi="Arial" w:cs="Arial"/>
              </w:rPr>
              <w:t>EN CONTRA</w:t>
            </w:r>
          </w:p>
        </w:tc>
        <w:tc>
          <w:tcPr>
            <w:tcW w:w="1647" w:type="dxa"/>
            <w:tcBorders>
              <w:top w:val="single" w:sz="4" w:space="0" w:color="auto"/>
              <w:left w:val="single" w:sz="4" w:space="0" w:color="auto"/>
              <w:bottom w:val="single" w:sz="4" w:space="0" w:color="auto"/>
              <w:right w:val="single" w:sz="4" w:space="0" w:color="auto"/>
            </w:tcBorders>
            <w:hideMark/>
          </w:tcPr>
          <w:p w:rsidR="008A1D73" w:rsidRPr="00AD786A" w:rsidRDefault="008A1D73" w:rsidP="0005573D">
            <w:pPr>
              <w:jc w:val="center"/>
              <w:rPr>
                <w:rFonts w:ascii="Arial" w:hAnsi="Arial" w:cs="Arial"/>
              </w:rPr>
            </w:pPr>
            <w:r w:rsidRPr="00AD786A">
              <w:rPr>
                <w:rFonts w:ascii="Arial" w:hAnsi="Arial" w:cs="Arial"/>
              </w:rPr>
              <w:t>ABSTENCIÓN</w:t>
            </w: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PRESIDENTE ING. GILDARDO PARTIDA MELÉNDREZ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C. GUADALUPE LORELÍ RAVELERO CRUZ</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C. JOSÉ IGNACIO ZEPEDA GÓMEZ</w:t>
            </w:r>
          </w:p>
        </w:tc>
        <w:tc>
          <w:tcPr>
            <w:tcW w:w="1042"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r w:rsidRPr="00AD786A">
              <w:rPr>
                <w:rFonts w:ascii="Arial" w:hAnsi="Arial" w:cs="Arial"/>
              </w:rPr>
              <w:t>---------</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r>
              <w:rPr>
                <w:rFonts w:ascii="Arial" w:hAnsi="Arial" w:cs="Arial"/>
              </w:rPr>
              <w:t>-------------</w:t>
            </w: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r w:rsidRPr="00AD786A">
              <w:rPr>
                <w:rFonts w:ascii="Arial" w:hAnsi="Arial" w:cs="Arial"/>
              </w:rPr>
              <w:t>----------------</w:t>
            </w: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PROF. OLIVIA GONZÁLEZ ALVARADO</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C. DIEGO ARMANDO COVARRUBIAS BAÑUELOS</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C. MIGUEL MELÉNDREZ RODRÍGUEZ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DR. JOSÉ RAÚL ANDRÉS ONTIVEROS BAHNSEN</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LIC. MARÍA CANDELARIA PADILLA OROZCO</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DR. BENJAMIN ALDANA GONZALEZ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C. JOSUÉ SAÚL PÉREZ OCAMPO</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tabs>
                <w:tab w:val="left" w:pos="2771"/>
              </w:tabs>
              <w:rPr>
                <w:rFonts w:ascii="Arial" w:hAnsi="Arial" w:cs="Arial"/>
              </w:rPr>
            </w:pPr>
            <w:r w:rsidRPr="00AD786A">
              <w:rPr>
                <w:rFonts w:ascii="Arial" w:hAnsi="Arial" w:cs="Arial"/>
              </w:rPr>
              <w:t>SÍNDICO LIC. MÓNICA LIZBETH REYES ZEPEDA</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r>
              <w:rPr>
                <w:rFonts w:ascii="Arial" w:hAnsi="Arial" w:cs="Arial"/>
              </w:rPr>
              <w:t>-------------</w:t>
            </w: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r w:rsidRPr="00AD786A">
              <w:rPr>
                <w:rFonts w:ascii="Arial" w:hAnsi="Arial" w:cs="Arial"/>
              </w:rPr>
              <w:t>----------------</w:t>
            </w:r>
          </w:p>
        </w:tc>
      </w:tr>
    </w:tbl>
    <w:p w:rsidR="008A1D73" w:rsidRPr="00AD786A" w:rsidRDefault="008A1D73" w:rsidP="008A1D73">
      <w:pPr>
        <w:pStyle w:val="NormalWeb"/>
        <w:spacing w:before="0" w:beforeAutospacing="0" w:after="0" w:afterAutospacing="0"/>
        <w:jc w:val="both"/>
        <w:textAlignment w:val="baseline"/>
        <w:rPr>
          <w:rFonts w:ascii="Arial" w:hAnsi="Arial" w:cs="Arial"/>
          <w:b/>
          <w:color w:val="000000"/>
          <w:sz w:val="22"/>
          <w:szCs w:val="22"/>
        </w:rPr>
      </w:pPr>
    </w:p>
    <w:p w:rsidR="00AD786A" w:rsidRPr="00277AAE" w:rsidRDefault="00277AAE" w:rsidP="00081676">
      <w:pPr>
        <w:pStyle w:val="NormalWeb"/>
        <w:numPr>
          <w:ilvl w:val="0"/>
          <w:numId w:val="1"/>
        </w:numPr>
        <w:spacing w:before="0" w:beforeAutospacing="0" w:after="0" w:afterAutospacing="0"/>
        <w:jc w:val="both"/>
        <w:textAlignment w:val="baseline"/>
        <w:rPr>
          <w:rFonts w:ascii="Arial" w:hAnsi="Arial" w:cs="Arial"/>
          <w:b/>
          <w:color w:val="000000"/>
        </w:rPr>
      </w:pPr>
      <w:r w:rsidRPr="00277AAE">
        <w:rPr>
          <w:rFonts w:ascii="Arial" w:hAnsi="Arial" w:cs="Arial"/>
          <w:color w:val="000000"/>
          <w:sz w:val="22"/>
          <w:szCs w:val="22"/>
        </w:rPr>
        <w:t>Solicitud que presenta el LIC. ALEJANDRO HERMOSILLO BECERRA, para establecer un restaurante con venta de alimentos preparados acompañados de bebidas alcohólicas y no alcohólicas con ambiente familiar en la finca marcada con el número 87 de la calle Hidalgo letra A</w:t>
      </w:r>
      <w:r>
        <w:rPr>
          <w:rFonts w:ascii="Arial" w:hAnsi="Arial" w:cs="Arial"/>
          <w:color w:val="000000"/>
          <w:sz w:val="22"/>
          <w:szCs w:val="22"/>
        </w:rPr>
        <w:t xml:space="preserve">, ACUERDO APROBADO POR UNANIMIDAD DE LOS PRESENTES </w:t>
      </w:r>
      <w:r w:rsidR="008A1D73" w:rsidRPr="00277AAE">
        <w:rPr>
          <w:rFonts w:ascii="Arial" w:hAnsi="Arial" w:cs="Arial"/>
          <w:color w:val="000000"/>
          <w:sz w:val="22"/>
          <w:szCs w:val="22"/>
        </w:rPr>
        <w:t>.</w:t>
      </w:r>
      <w:r w:rsidRPr="00277AAE">
        <w:rPr>
          <w:rFonts w:ascii="Arial" w:hAnsi="Arial" w:cs="Arial"/>
          <w:color w:val="000000"/>
          <w:sz w:val="22"/>
          <w:szCs w:val="22"/>
        </w:rPr>
        <w:t xml:space="preserve"> </w:t>
      </w:r>
      <w:r w:rsidRPr="00277AAE">
        <w:rPr>
          <w:rFonts w:ascii="Arial" w:hAnsi="Arial" w:cs="Arial"/>
          <w:b/>
          <w:color w:val="000000"/>
          <w:sz w:val="22"/>
          <w:szCs w:val="22"/>
        </w:rPr>
        <w:t>Anexo punto 7</w:t>
      </w:r>
      <w:r w:rsidR="00AD786A" w:rsidRPr="00277AAE">
        <w:rPr>
          <w:rFonts w:ascii="Arial" w:hAnsi="Arial" w:cs="Arial"/>
          <w:color w:val="000000"/>
          <w:sz w:val="22"/>
          <w:szCs w:val="22"/>
        </w:rPr>
        <w:t>-----------------------------</w:t>
      </w:r>
      <w:r>
        <w:rPr>
          <w:rFonts w:ascii="Arial" w:hAnsi="Arial" w:cs="Arial"/>
          <w:color w:val="000000"/>
          <w:sz w:val="22"/>
          <w:szCs w:val="22"/>
        </w:rPr>
        <w:t>-----------------</w:t>
      </w:r>
      <w:r w:rsidR="00AD786A" w:rsidRPr="00277AAE">
        <w:rPr>
          <w:rFonts w:ascii="Arial" w:hAnsi="Arial" w:cs="Arial"/>
          <w:color w:val="000000"/>
          <w:sz w:val="22"/>
          <w:szCs w:val="22"/>
        </w:rPr>
        <w:t>-------------</w:t>
      </w:r>
    </w:p>
    <w:p w:rsidR="00AD786A" w:rsidRPr="00AD786A" w:rsidRDefault="00AD786A" w:rsidP="00AD786A">
      <w:pPr>
        <w:pStyle w:val="NormalWeb"/>
        <w:spacing w:before="0" w:beforeAutospacing="0" w:after="0" w:afterAutospacing="0"/>
        <w:ind w:left="720"/>
        <w:jc w:val="both"/>
        <w:textAlignment w:val="baseline"/>
        <w:rPr>
          <w:rFonts w:ascii="Arial" w:hAnsi="Arial" w:cs="Arial"/>
          <w:b/>
          <w:color w:val="000000"/>
          <w:sz w:val="22"/>
          <w:szCs w:val="22"/>
        </w:rPr>
      </w:pPr>
    </w:p>
    <w:tbl>
      <w:tblPr>
        <w:tblStyle w:val="Tablaconcuadrcula"/>
        <w:tblW w:w="7662" w:type="dxa"/>
        <w:jc w:val="center"/>
        <w:tblLook w:val="04A0" w:firstRow="1" w:lastRow="0" w:firstColumn="1" w:lastColumn="0" w:noHBand="0" w:noVBand="1"/>
      </w:tblPr>
      <w:tblGrid>
        <w:gridCol w:w="3710"/>
        <w:gridCol w:w="1042"/>
        <w:gridCol w:w="1263"/>
        <w:gridCol w:w="1647"/>
      </w:tblGrid>
      <w:tr w:rsidR="008A1D73"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8A1D73" w:rsidRPr="00AD786A" w:rsidRDefault="008A1D73" w:rsidP="0005573D">
            <w:pPr>
              <w:jc w:val="center"/>
              <w:rPr>
                <w:rFonts w:ascii="Arial" w:hAnsi="Arial" w:cs="Arial"/>
              </w:rPr>
            </w:pPr>
            <w:r w:rsidRPr="00AD786A">
              <w:rPr>
                <w:rFonts w:ascii="Arial" w:hAnsi="Arial" w:cs="Arial"/>
              </w:rPr>
              <w:t>REGIDOR</w:t>
            </w:r>
          </w:p>
        </w:tc>
        <w:tc>
          <w:tcPr>
            <w:tcW w:w="1042" w:type="dxa"/>
            <w:tcBorders>
              <w:top w:val="single" w:sz="4" w:space="0" w:color="auto"/>
              <w:left w:val="single" w:sz="4" w:space="0" w:color="auto"/>
              <w:bottom w:val="single" w:sz="4" w:space="0" w:color="auto"/>
              <w:right w:val="single" w:sz="4" w:space="0" w:color="auto"/>
            </w:tcBorders>
            <w:hideMark/>
          </w:tcPr>
          <w:p w:rsidR="008A1D73" w:rsidRPr="00AD786A" w:rsidRDefault="008A1D73" w:rsidP="0005573D">
            <w:pPr>
              <w:jc w:val="center"/>
              <w:rPr>
                <w:rFonts w:ascii="Arial" w:hAnsi="Arial" w:cs="Arial"/>
              </w:rPr>
            </w:pPr>
            <w:r w:rsidRPr="00AD786A">
              <w:rPr>
                <w:rFonts w:ascii="Arial" w:hAnsi="Arial" w:cs="Arial"/>
              </w:rPr>
              <w:t>A FAVOR</w:t>
            </w:r>
          </w:p>
        </w:tc>
        <w:tc>
          <w:tcPr>
            <w:tcW w:w="1263" w:type="dxa"/>
            <w:tcBorders>
              <w:top w:val="single" w:sz="4" w:space="0" w:color="auto"/>
              <w:left w:val="single" w:sz="4" w:space="0" w:color="auto"/>
              <w:bottom w:val="single" w:sz="4" w:space="0" w:color="auto"/>
              <w:right w:val="single" w:sz="4" w:space="0" w:color="auto"/>
            </w:tcBorders>
            <w:hideMark/>
          </w:tcPr>
          <w:p w:rsidR="008A1D73" w:rsidRPr="00AD786A" w:rsidRDefault="008A1D73" w:rsidP="0005573D">
            <w:pPr>
              <w:jc w:val="center"/>
              <w:rPr>
                <w:rFonts w:ascii="Arial" w:hAnsi="Arial" w:cs="Arial"/>
              </w:rPr>
            </w:pPr>
            <w:r w:rsidRPr="00AD786A">
              <w:rPr>
                <w:rFonts w:ascii="Arial" w:hAnsi="Arial" w:cs="Arial"/>
              </w:rPr>
              <w:t>EN CONTRA</w:t>
            </w:r>
          </w:p>
        </w:tc>
        <w:tc>
          <w:tcPr>
            <w:tcW w:w="1647" w:type="dxa"/>
            <w:tcBorders>
              <w:top w:val="single" w:sz="4" w:space="0" w:color="auto"/>
              <w:left w:val="single" w:sz="4" w:space="0" w:color="auto"/>
              <w:bottom w:val="single" w:sz="4" w:space="0" w:color="auto"/>
              <w:right w:val="single" w:sz="4" w:space="0" w:color="auto"/>
            </w:tcBorders>
            <w:hideMark/>
          </w:tcPr>
          <w:p w:rsidR="008A1D73" w:rsidRPr="00AD786A" w:rsidRDefault="008A1D73" w:rsidP="0005573D">
            <w:pPr>
              <w:jc w:val="center"/>
              <w:rPr>
                <w:rFonts w:ascii="Arial" w:hAnsi="Arial" w:cs="Arial"/>
              </w:rPr>
            </w:pPr>
            <w:r w:rsidRPr="00AD786A">
              <w:rPr>
                <w:rFonts w:ascii="Arial" w:hAnsi="Arial" w:cs="Arial"/>
              </w:rPr>
              <w:t>ABSTENCIÓN</w:t>
            </w: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PRESIDENTE ING. GILDARDO PARTIDA MELÉNDREZ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C. GUADALUPE LORELÍ RAVELERO CRUZ</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C. JOSÉ IGNACIO ZEPEDA GÓMEZ</w:t>
            </w:r>
          </w:p>
        </w:tc>
        <w:tc>
          <w:tcPr>
            <w:tcW w:w="1042"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r w:rsidRPr="00AD786A">
              <w:rPr>
                <w:rFonts w:ascii="Arial" w:hAnsi="Arial" w:cs="Arial"/>
              </w:rPr>
              <w:t>---------</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r>
              <w:rPr>
                <w:rFonts w:ascii="Arial" w:hAnsi="Arial" w:cs="Arial"/>
              </w:rPr>
              <w:t>-------------</w:t>
            </w: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r w:rsidRPr="00AD786A">
              <w:rPr>
                <w:rFonts w:ascii="Arial" w:hAnsi="Arial" w:cs="Arial"/>
              </w:rPr>
              <w:t>----------------</w:t>
            </w: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PROF. OLIVIA GONZÁLEZ ALVARADO</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C. DIEGO ARMANDO COVARRUBIAS BAÑUELOS</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C. MIGUEL MELÉNDREZ RODRÍGUEZ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DR. JOSÉ RAÚL ANDRÉS ONTIVEROS BAHNSEN</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LIC. MARÍA CANDELARIA PADILLA OROZCO</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DR. BENJAMIN ALDANA GONZALEZ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C. JOSUÉ SAÚL PÉREZ OCAMPO</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tabs>
                <w:tab w:val="left" w:pos="2771"/>
              </w:tabs>
              <w:rPr>
                <w:rFonts w:ascii="Arial" w:hAnsi="Arial" w:cs="Arial"/>
              </w:rPr>
            </w:pPr>
            <w:r w:rsidRPr="00AD786A">
              <w:rPr>
                <w:rFonts w:ascii="Arial" w:hAnsi="Arial" w:cs="Arial"/>
              </w:rPr>
              <w:t>SÍNDICO LIC. MÓNICA LIZBETH REYES ZEPEDA</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r>
              <w:rPr>
                <w:rFonts w:ascii="Arial" w:hAnsi="Arial" w:cs="Arial"/>
              </w:rPr>
              <w:t>-------------</w:t>
            </w: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r w:rsidRPr="00AD786A">
              <w:rPr>
                <w:rFonts w:ascii="Arial" w:hAnsi="Arial" w:cs="Arial"/>
              </w:rPr>
              <w:t>----------------</w:t>
            </w:r>
          </w:p>
        </w:tc>
      </w:tr>
    </w:tbl>
    <w:p w:rsidR="008A1D73" w:rsidRPr="00AD786A" w:rsidRDefault="008A1D73" w:rsidP="008A1D73">
      <w:pPr>
        <w:pStyle w:val="NormalWeb"/>
        <w:spacing w:before="0" w:beforeAutospacing="0" w:after="0" w:afterAutospacing="0"/>
        <w:jc w:val="both"/>
        <w:textAlignment w:val="baseline"/>
        <w:rPr>
          <w:rFonts w:ascii="Arial" w:hAnsi="Arial" w:cs="Arial"/>
          <w:b/>
          <w:color w:val="000000"/>
          <w:sz w:val="22"/>
          <w:szCs w:val="22"/>
        </w:rPr>
      </w:pPr>
    </w:p>
    <w:p w:rsidR="008A1D73" w:rsidRPr="00AD786A" w:rsidRDefault="00277AAE" w:rsidP="00CE4BB1">
      <w:pPr>
        <w:pStyle w:val="NormalWeb"/>
        <w:numPr>
          <w:ilvl w:val="0"/>
          <w:numId w:val="1"/>
        </w:numPr>
        <w:spacing w:before="0" w:beforeAutospacing="0" w:after="0" w:afterAutospacing="0"/>
        <w:jc w:val="both"/>
        <w:textAlignment w:val="baseline"/>
        <w:rPr>
          <w:rFonts w:ascii="Arial" w:hAnsi="Arial" w:cs="Arial"/>
          <w:b/>
          <w:color w:val="000000"/>
          <w:sz w:val="22"/>
          <w:szCs w:val="22"/>
        </w:rPr>
      </w:pPr>
      <w:r>
        <w:rPr>
          <w:rFonts w:ascii="Arial" w:hAnsi="Arial" w:cs="Arial"/>
          <w:color w:val="000000"/>
          <w:sz w:val="22"/>
          <w:szCs w:val="22"/>
        </w:rPr>
        <w:lastRenderedPageBreak/>
        <w:t xml:space="preserve">Solicitud que presenta el C. CARLOS HUGO ANDRADE </w:t>
      </w:r>
      <w:proofErr w:type="spellStart"/>
      <w:r>
        <w:rPr>
          <w:rFonts w:ascii="Arial" w:hAnsi="Arial" w:cs="Arial"/>
          <w:color w:val="000000"/>
          <w:sz w:val="22"/>
          <w:szCs w:val="22"/>
        </w:rPr>
        <w:t>ANDRADE</w:t>
      </w:r>
      <w:proofErr w:type="spellEnd"/>
      <w:r>
        <w:rPr>
          <w:rFonts w:ascii="Arial" w:hAnsi="Arial" w:cs="Arial"/>
          <w:color w:val="000000"/>
          <w:sz w:val="22"/>
          <w:szCs w:val="22"/>
        </w:rPr>
        <w:t xml:space="preserve"> para la venta de cerveza en envase cerrado, en la finca marcada con el número 46 de la calle 16 de septiembre y en la calle Abasolo número 1, ambos domicilios del municipio de Amatitán</w:t>
      </w:r>
      <w:r w:rsidR="008A1D73" w:rsidRPr="00AD786A">
        <w:rPr>
          <w:rFonts w:ascii="Arial" w:hAnsi="Arial" w:cs="Arial"/>
          <w:color w:val="000000"/>
          <w:sz w:val="22"/>
          <w:szCs w:val="22"/>
        </w:rPr>
        <w:t xml:space="preserve">. </w:t>
      </w:r>
      <w:r>
        <w:rPr>
          <w:rFonts w:ascii="Arial" w:hAnsi="Arial" w:cs="Arial"/>
          <w:color w:val="000000"/>
          <w:sz w:val="22"/>
          <w:szCs w:val="22"/>
        </w:rPr>
        <w:t xml:space="preserve">ACUERDO APROBADO POR UNANIMIDAD DE LOS </w:t>
      </w:r>
      <w:proofErr w:type="gramStart"/>
      <w:r>
        <w:rPr>
          <w:rFonts w:ascii="Arial" w:hAnsi="Arial" w:cs="Arial"/>
          <w:color w:val="000000"/>
          <w:sz w:val="22"/>
          <w:szCs w:val="22"/>
        </w:rPr>
        <w:t xml:space="preserve">PRESENTES </w:t>
      </w:r>
      <w:r w:rsidRPr="00277AAE">
        <w:rPr>
          <w:rFonts w:ascii="Arial" w:hAnsi="Arial" w:cs="Arial"/>
          <w:color w:val="000000"/>
          <w:sz w:val="22"/>
          <w:szCs w:val="22"/>
        </w:rPr>
        <w:t>.</w:t>
      </w:r>
      <w:proofErr w:type="gramEnd"/>
      <w:r w:rsidRPr="00277AAE">
        <w:rPr>
          <w:rFonts w:ascii="Arial" w:hAnsi="Arial" w:cs="Arial"/>
          <w:color w:val="000000"/>
          <w:sz w:val="22"/>
          <w:szCs w:val="22"/>
        </w:rPr>
        <w:t xml:space="preserve"> </w:t>
      </w:r>
      <w:r w:rsidRPr="00277AAE">
        <w:rPr>
          <w:rFonts w:ascii="Arial" w:hAnsi="Arial" w:cs="Arial"/>
          <w:b/>
          <w:color w:val="000000"/>
          <w:sz w:val="22"/>
          <w:szCs w:val="22"/>
        </w:rPr>
        <w:t xml:space="preserve">Anexo punto </w:t>
      </w:r>
      <w:r>
        <w:rPr>
          <w:rFonts w:ascii="Arial" w:hAnsi="Arial" w:cs="Arial"/>
          <w:b/>
          <w:color w:val="000000"/>
          <w:sz w:val="22"/>
          <w:szCs w:val="22"/>
        </w:rPr>
        <w:t>8</w:t>
      </w:r>
      <w:r w:rsidRPr="00277AAE">
        <w:rPr>
          <w:rFonts w:ascii="Arial" w:hAnsi="Arial" w:cs="Arial"/>
          <w:color w:val="000000"/>
          <w:sz w:val="22"/>
          <w:szCs w:val="22"/>
        </w:rPr>
        <w:t>-----------------------------</w:t>
      </w:r>
      <w:r>
        <w:rPr>
          <w:rFonts w:ascii="Arial" w:hAnsi="Arial" w:cs="Arial"/>
          <w:color w:val="000000"/>
          <w:sz w:val="22"/>
          <w:szCs w:val="22"/>
        </w:rPr>
        <w:t>------------------------------------------------</w:t>
      </w:r>
      <w:r w:rsidRPr="00277AAE">
        <w:rPr>
          <w:rFonts w:ascii="Arial" w:hAnsi="Arial" w:cs="Arial"/>
          <w:color w:val="000000"/>
          <w:sz w:val="22"/>
          <w:szCs w:val="22"/>
        </w:rPr>
        <w:t>-------------</w:t>
      </w:r>
    </w:p>
    <w:p w:rsidR="008A1D73" w:rsidRPr="00AD786A" w:rsidRDefault="008A1D73" w:rsidP="008A1D73">
      <w:pPr>
        <w:pStyle w:val="NormalWeb"/>
        <w:spacing w:before="0" w:beforeAutospacing="0" w:after="0" w:afterAutospacing="0"/>
        <w:ind w:left="720"/>
        <w:jc w:val="both"/>
        <w:textAlignment w:val="baseline"/>
        <w:rPr>
          <w:rFonts w:ascii="Arial" w:hAnsi="Arial" w:cs="Arial"/>
          <w:b/>
          <w:color w:val="000000"/>
          <w:sz w:val="22"/>
          <w:szCs w:val="22"/>
        </w:rPr>
      </w:pPr>
    </w:p>
    <w:tbl>
      <w:tblPr>
        <w:tblStyle w:val="Tablaconcuadrcula"/>
        <w:tblW w:w="7662" w:type="dxa"/>
        <w:jc w:val="center"/>
        <w:tblLook w:val="04A0" w:firstRow="1" w:lastRow="0" w:firstColumn="1" w:lastColumn="0" w:noHBand="0" w:noVBand="1"/>
      </w:tblPr>
      <w:tblGrid>
        <w:gridCol w:w="3710"/>
        <w:gridCol w:w="1042"/>
        <w:gridCol w:w="1263"/>
        <w:gridCol w:w="1647"/>
      </w:tblGrid>
      <w:tr w:rsidR="008A1D73"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8A1D73" w:rsidRPr="00AD786A" w:rsidRDefault="008A1D73" w:rsidP="0005573D">
            <w:pPr>
              <w:jc w:val="center"/>
              <w:rPr>
                <w:rFonts w:ascii="Arial" w:hAnsi="Arial" w:cs="Arial"/>
              </w:rPr>
            </w:pPr>
            <w:r w:rsidRPr="00AD786A">
              <w:rPr>
                <w:rFonts w:ascii="Arial" w:hAnsi="Arial" w:cs="Arial"/>
              </w:rPr>
              <w:t>REGIDOR</w:t>
            </w:r>
          </w:p>
        </w:tc>
        <w:tc>
          <w:tcPr>
            <w:tcW w:w="1042" w:type="dxa"/>
            <w:tcBorders>
              <w:top w:val="single" w:sz="4" w:space="0" w:color="auto"/>
              <w:left w:val="single" w:sz="4" w:space="0" w:color="auto"/>
              <w:bottom w:val="single" w:sz="4" w:space="0" w:color="auto"/>
              <w:right w:val="single" w:sz="4" w:space="0" w:color="auto"/>
            </w:tcBorders>
            <w:hideMark/>
          </w:tcPr>
          <w:p w:rsidR="008A1D73" w:rsidRPr="00AD786A" w:rsidRDefault="008A1D73" w:rsidP="0005573D">
            <w:pPr>
              <w:jc w:val="center"/>
              <w:rPr>
                <w:rFonts w:ascii="Arial" w:hAnsi="Arial" w:cs="Arial"/>
              </w:rPr>
            </w:pPr>
            <w:r w:rsidRPr="00AD786A">
              <w:rPr>
                <w:rFonts w:ascii="Arial" w:hAnsi="Arial" w:cs="Arial"/>
              </w:rPr>
              <w:t>A FAVOR</w:t>
            </w:r>
          </w:p>
        </w:tc>
        <w:tc>
          <w:tcPr>
            <w:tcW w:w="1263" w:type="dxa"/>
            <w:tcBorders>
              <w:top w:val="single" w:sz="4" w:space="0" w:color="auto"/>
              <w:left w:val="single" w:sz="4" w:space="0" w:color="auto"/>
              <w:bottom w:val="single" w:sz="4" w:space="0" w:color="auto"/>
              <w:right w:val="single" w:sz="4" w:space="0" w:color="auto"/>
            </w:tcBorders>
            <w:hideMark/>
          </w:tcPr>
          <w:p w:rsidR="008A1D73" w:rsidRPr="00AD786A" w:rsidRDefault="008A1D73" w:rsidP="0005573D">
            <w:pPr>
              <w:jc w:val="center"/>
              <w:rPr>
                <w:rFonts w:ascii="Arial" w:hAnsi="Arial" w:cs="Arial"/>
              </w:rPr>
            </w:pPr>
            <w:r w:rsidRPr="00AD786A">
              <w:rPr>
                <w:rFonts w:ascii="Arial" w:hAnsi="Arial" w:cs="Arial"/>
              </w:rPr>
              <w:t>EN CONTRA</w:t>
            </w:r>
          </w:p>
        </w:tc>
        <w:tc>
          <w:tcPr>
            <w:tcW w:w="1647" w:type="dxa"/>
            <w:tcBorders>
              <w:top w:val="single" w:sz="4" w:space="0" w:color="auto"/>
              <w:left w:val="single" w:sz="4" w:space="0" w:color="auto"/>
              <w:bottom w:val="single" w:sz="4" w:space="0" w:color="auto"/>
              <w:right w:val="single" w:sz="4" w:space="0" w:color="auto"/>
            </w:tcBorders>
            <w:hideMark/>
          </w:tcPr>
          <w:p w:rsidR="008A1D73" w:rsidRPr="00AD786A" w:rsidRDefault="008A1D73" w:rsidP="0005573D">
            <w:pPr>
              <w:jc w:val="center"/>
              <w:rPr>
                <w:rFonts w:ascii="Arial" w:hAnsi="Arial" w:cs="Arial"/>
              </w:rPr>
            </w:pPr>
            <w:r w:rsidRPr="00AD786A">
              <w:rPr>
                <w:rFonts w:ascii="Arial" w:hAnsi="Arial" w:cs="Arial"/>
              </w:rPr>
              <w:t>ABSTENCIÓN</w:t>
            </w: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PRESIDENTE ING. GILDARDO PARTIDA MELÉNDREZ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C. GUADALUPE LORELÍ RAVELERO CRUZ</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C. JOSÉ IGNACIO ZEPEDA GÓMEZ</w:t>
            </w:r>
          </w:p>
        </w:tc>
        <w:tc>
          <w:tcPr>
            <w:tcW w:w="1042"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r w:rsidRPr="00AD786A">
              <w:rPr>
                <w:rFonts w:ascii="Arial" w:hAnsi="Arial" w:cs="Arial"/>
              </w:rPr>
              <w:t>---------</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r>
              <w:rPr>
                <w:rFonts w:ascii="Arial" w:hAnsi="Arial" w:cs="Arial"/>
              </w:rPr>
              <w:t>-------------</w:t>
            </w: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r w:rsidRPr="00AD786A">
              <w:rPr>
                <w:rFonts w:ascii="Arial" w:hAnsi="Arial" w:cs="Arial"/>
              </w:rPr>
              <w:t>----------------</w:t>
            </w: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PROF. OLIVIA GONZÁLEZ ALVARADO</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C. DIEGO ARMANDO COVARRUBIAS BAÑUELOS</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C. MIGUEL MELÉNDREZ RODRÍGUEZ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DR. JOSÉ RAÚL ANDRÉS ONTIVEROS BAHNSEN</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LIC. MARÍA CANDELARIA PADILLA OROZCO</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DR. BENJAMIN ALDANA GONZALEZ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C. JOSUÉ SAÚL PÉREZ OCAMPO</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tabs>
                <w:tab w:val="left" w:pos="2771"/>
              </w:tabs>
              <w:rPr>
                <w:rFonts w:ascii="Arial" w:hAnsi="Arial" w:cs="Arial"/>
              </w:rPr>
            </w:pPr>
            <w:r w:rsidRPr="00AD786A">
              <w:rPr>
                <w:rFonts w:ascii="Arial" w:hAnsi="Arial" w:cs="Arial"/>
              </w:rPr>
              <w:t>SÍNDICO LIC. MÓNICA LIZBETH REYES ZEPEDA</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r>
              <w:rPr>
                <w:rFonts w:ascii="Arial" w:hAnsi="Arial" w:cs="Arial"/>
              </w:rPr>
              <w:t>-------------</w:t>
            </w: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r w:rsidRPr="00AD786A">
              <w:rPr>
                <w:rFonts w:ascii="Arial" w:hAnsi="Arial" w:cs="Arial"/>
              </w:rPr>
              <w:t>----------------</w:t>
            </w:r>
          </w:p>
        </w:tc>
      </w:tr>
    </w:tbl>
    <w:p w:rsidR="008A1D73" w:rsidRPr="00AD786A" w:rsidRDefault="008A1D73" w:rsidP="008A1D73">
      <w:pPr>
        <w:pStyle w:val="NormalWeb"/>
        <w:spacing w:before="0" w:beforeAutospacing="0" w:after="0" w:afterAutospacing="0"/>
        <w:ind w:left="720"/>
        <w:jc w:val="both"/>
        <w:textAlignment w:val="baseline"/>
        <w:rPr>
          <w:rFonts w:ascii="Arial" w:hAnsi="Arial" w:cs="Arial"/>
          <w:b/>
          <w:color w:val="000000"/>
          <w:sz w:val="22"/>
          <w:szCs w:val="22"/>
        </w:rPr>
      </w:pPr>
    </w:p>
    <w:p w:rsidR="008A1D73" w:rsidRPr="00AD786A" w:rsidRDefault="008A1D73" w:rsidP="00CE4BB1">
      <w:pPr>
        <w:pStyle w:val="NormalWeb"/>
        <w:numPr>
          <w:ilvl w:val="0"/>
          <w:numId w:val="1"/>
        </w:numPr>
        <w:spacing w:before="0" w:beforeAutospacing="0" w:after="0" w:afterAutospacing="0"/>
        <w:jc w:val="both"/>
        <w:textAlignment w:val="baseline"/>
        <w:rPr>
          <w:rFonts w:ascii="Arial" w:hAnsi="Arial" w:cs="Arial"/>
          <w:b/>
          <w:color w:val="000000"/>
          <w:sz w:val="22"/>
          <w:szCs w:val="22"/>
        </w:rPr>
      </w:pPr>
      <w:r w:rsidRPr="00AD786A">
        <w:rPr>
          <w:rFonts w:ascii="Arial" w:hAnsi="Arial" w:cs="Arial"/>
          <w:b/>
          <w:color w:val="000000"/>
          <w:sz w:val="22"/>
          <w:szCs w:val="22"/>
        </w:rPr>
        <w:t xml:space="preserve">Se </w:t>
      </w:r>
      <w:r w:rsidR="00277AAE">
        <w:rPr>
          <w:rFonts w:ascii="Arial" w:hAnsi="Arial" w:cs="Arial"/>
          <w:color w:val="000000"/>
          <w:sz w:val="22"/>
          <w:szCs w:val="22"/>
        </w:rPr>
        <w:t xml:space="preserve">Aprobación para solicitar el subsidio para el pago de la cuenta pública y dictamen del mismo de $40,000.00 (cuarenta mil pesos) para el Sistema para el Desarrollo Integral de la Familia de Amatitán, Jalisco APROBADO POR UNANIMIDAD DE LOS PRESENTES </w:t>
      </w:r>
      <w:r w:rsidRPr="00AD786A">
        <w:rPr>
          <w:rFonts w:ascii="Arial" w:hAnsi="Arial" w:cs="Arial"/>
          <w:color w:val="000000"/>
          <w:sz w:val="22"/>
          <w:szCs w:val="22"/>
        </w:rPr>
        <w:t>.</w:t>
      </w:r>
      <w:r w:rsidR="00AD786A">
        <w:rPr>
          <w:rFonts w:ascii="Arial" w:hAnsi="Arial" w:cs="Arial"/>
          <w:color w:val="000000"/>
          <w:sz w:val="22"/>
          <w:szCs w:val="22"/>
        </w:rPr>
        <w:t>-</w:t>
      </w:r>
      <w:r w:rsidR="00277AAE">
        <w:rPr>
          <w:rFonts w:ascii="Arial" w:hAnsi="Arial" w:cs="Arial"/>
          <w:color w:val="000000"/>
          <w:sz w:val="22"/>
          <w:szCs w:val="22"/>
        </w:rPr>
        <w:t>----------------------------------</w:t>
      </w:r>
      <w:r w:rsidR="00AD786A">
        <w:rPr>
          <w:rFonts w:ascii="Arial" w:hAnsi="Arial" w:cs="Arial"/>
          <w:color w:val="000000"/>
          <w:sz w:val="22"/>
          <w:szCs w:val="22"/>
        </w:rPr>
        <w:t>---------------------------------------------------------</w:t>
      </w:r>
    </w:p>
    <w:p w:rsidR="008A1D73" w:rsidRPr="00AD786A" w:rsidRDefault="008A1D73" w:rsidP="008A1D73">
      <w:pPr>
        <w:pStyle w:val="NormalWeb"/>
        <w:spacing w:before="0" w:beforeAutospacing="0" w:after="0" w:afterAutospacing="0"/>
        <w:jc w:val="both"/>
        <w:textAlignment w:val="baseline"/>
        <w:rPr>
          <w:rFonts w:ascii="Arial" w:hAnsi="Arial" w:cs="Arial"/>
          <w:b/>
          <w:color w:val="000000"/>
          <w:sz w:val="22"/>
          <w:szCs w:val="22"/>
        </w:rPr>
      </w:pPr>
    </w:p>
    <w:tbl>
      <w:tblPr>
        <w:tblStyle w:val="Tablaconcuadrcula"/>
        <w:tblW w:w="7662" w:type="dxa"/>
        <w:jc w:val="center"/>
        <w:tblLook w:val="04A0" w:firstRow="1" w:lastRow="0" w:firstColumn="1" w:lastColumn="0" w:noHBand="0" w:noVBand="1"/>
      </w:tblPr>
      <w:tblGrid>
        <w:gridCol w:w="3710"/>
        <w:gridCol w:w="1042"/>
        <w:gridCol w:w="1263"/>
        <w:gridCol w:w="1647"/>
      </w:tblGrid>
      <w:tr w:rsidR="008A1D73"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8A1D73" w:rsidRPr="00AD786A" w:rsidRDefault="008A1D73" w:rsidP="0005573D">
            <w:pPr>
              <w:jc w:val="center"/>
              <w:rPr>
                <w:rFonts w:ascii="Arial" w:hAnsi="Arial" w:cs="Arial"/>
              </w:rPr>
            </w:pPr>
            <w:r w:rsidRPr="00AD786A">
              <w:rPr>
                <w:rFonts w:ascii="Arial" w:hAnsi="Arial" w:cs="Arial"/>
              </w:rPr>
              <w:t>REGIDOR</w:t>
            </w:r>
          </w:p>
        </w:tc>
        <w:tc>
          <w:tcPr>
            <w:tcW w:w="1042" w:type="dxa"/>
            <w:tcBorders>
              <w:top w:val="single" w:sz="4" w:space="0" w:color="auto"/>
              <w:left w:val="single" w:sz="4" w:space="0" w:color="auto"/>
              <w:bottom w:val="single" w:sz="4" w:space="0" w:color="auto"/>
              <w:right w:val="single" w:sz="4" w:space="0" w:color="auto"/>
            </w:tcBorders>
            <w:hideMark/>
          </w:tcPr>
          <w:p w:rsidR="008A1D73" w:rsidRPr="00AD786A" w:rsidRDefault="008A1D73" w:rsidP="0005573D">
            <w:pPr>
              <w:jc w:val="center"/>
              <w:rPr>
                <w:rFonts w:ascii="Arial" w:hAnsi="Arial" w:cs="Arial"/>
              </w:rPr>
            </w:pPr>
            <w:r w:rsidRPr="00AD786A">
              <w:rPr>
                <w:rFonts w:ascii="Arial" w:hAnsi="Arial" w:cs="Arial"/>
              </w:rPr>
              <w:t>A FAVOR</w:t>
            </w:r>
          </w:p>
        </w:tc>
        <w:tc>
          <w:tcPr>
            <w:tcW w:w="1263" w:type="dxa"/>
            <w:tcBorders>
              <w:top w:val="single" w:sz="4" w:space="0" w:color="auto"/>
              <w:left w:val="single" w:sz="4" w:space="0" w:color="auto"/>
              <w:bottom w:val="single" w:sz="4" w:space="0" w:color="auto"/>
              <w:right w:val="single" w:sz="4" w:space="0" w:color="auto"/>
            </w:tcBorders>
            <w:hideMark/>
          </w:tcPr>
          <w:p w:rsidR="008A1D73" w:rsidRPr="00AD786A" w:rsidRDefault="008A1D73" w:rsidP="0005573D">
            <w:pPr>
              <w:jc w:val="center"/>
              <w:rPr>
                <w:rFonts w:ascii="Arial" w:hAnsi="Arial" w:cs="Arial"/>
              </w:rPr>
            </w:pPr>
            <w:r w:rsidRPr="00AD786A">
              <w:rPr>
                <w:rFonts w:ascii="Arial" w:hAnsi="Arial" w:cs="Arial"/>
              </w:rPr>
              <w:t>EN CONTRA</w:t>
            </w:r>
          </w:p>
        </w:tc>
        <w:tc>
          <w:tcPr>
            <w:tcW w:w="1647" w:type="dxa"/>
            <w:tcBorders>
              <w:top w:val="single" w:sz="4" w:space="0" w:color="auto"/>
              <w:left w:val="single" w:sz="4" w:space="0" w:color="auto"/>
              <w:bottom w:val="single" w:sz="4" w:space="0" w:color="auto"/>
              <w:right w:val="single" w:sz="4" w:space="0" w:color="auto"/>
            </w:tcBorders>
            <w:hideMark/>
          </w:tcPr>
          <w:p w:rsidR="008A1D73" w:rsidRPr="00AD786A" w:rsidRDefault="008A1D73" w:rsidP="0005573D">
            <w:pPr>
              <w:jc w:val="center"/>
              <w:rPr>
                <w:rFonts w:ascii="Arial" w:hAnsi="Arial" w:cs="Arial"/>
              </w:rPr>
            </w:pPr>
            <w:r w:rsidRPr="00AD786A">
              <w:rPr>
                <w:rFonts w:ascii="Arial" w:hAnsi="Arial" w:cs="Arial"/>
              </w:rPr>
              <w:t>ABSTENCIÓN</w:t>
            </w: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PRESIDENTE ING. GILDARDO PARTIDA MELÉNDREZ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C. GUADALUPE LORELÍ RAVELERO CRUZ</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C. JOSÉ IGNACIO ZEPEDA GÓMEZ</w:t>
            </w:r>
          </w:p>
        </w:tc>
        <w:tc>
          <w:tcPr>
            <w:tcW w:w="1042"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r w:rsidRPr="00AD786A">
              <w:rPr>
                <w:rFonts w:ascii="Arial" w:hAnsi="Arial" w:cs="Arial"/>
              </w:rPr>
              <w:t>---------</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r>
              <w:rPr>
                <w:rFonts w:ascii="Arial" w:hAnsi="Arial" w:cs="Arial"/>
              </w:rPr>
              <w:t>-------------</w:t>
            </w: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r w:rsidRPr="00AD786A">
              <w:rPr>
                <w:rFonts w:ascii="Arial" w:hAnsi="Arial" w:cs="Arial"/>
              </w:rPr>
              <w:t>----------------</w:t>
            </w: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PROF. OLIVIA GONZÁLEZ ALVARADO</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C. DIEGO ARMANDO COVARRUBIAS BAÑUELOS</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C. MIGUEL MELÉNDREZ RODRÍGUEZ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DR. JOSÉ RAÚL ANDRÉS ONTIVEROS BAHNSEN</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LIC. MARÍA CANDELARIA PADILLA OROZCO</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DR. BENJAMIN ALDANA GONZALEZ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jc w:val="both"/>
              <w:rPr>
                <w:rFonts w:ascii="Arial" w:hAnsi="Arial" w:cs="Arial"/>
              </w:rPr>
            </w:pPr>
            <w:r w:rsidRPr="00AD786A">
              <w:rPr>
                <w:rFonts w:ascii="Arial" w:hAnsi="Arial" w:cs="Arial"/>
              </w:rPr>
              <w:t>C. JOSUÉ SAÚL PÉREZ OCAMPO</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p>
        </w:tc>
      </w:tr>
      <w:tr w:rsidR="00277AAE"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277AAE" w:rsidRPr="00AD786A" w:rsidRDefault="00277AAE" w:rsidP="00277AAE">
            <w:pPr>
              <w:tabs>
                <w:tab w:val="left" w:pos="2771"/>
              </w:tabs>
              <w:rPr>
                <w:rFonts w:ascii="Arial" w:hAnsi="Arial" w:cs="Arial"/>
              </w:rPr>
            </w:pPr>
            <w:r w:rsidRPr="00AD786A">
              <w:rPr>
                <w:rFonts w:ascii="Arial" w:hAnsi="Arial" w:cs="Arial"/>
              </w:rPr>
              <w:t>SÍNDICO LIC. MÓNICA LIZBETH REYES ZEPEDA</w:t>
            </w:r>
          </w:p>
        </w:tc>
        <w:tc>
          <w:tcPr>
            <w:tcW w:w="1042" w:type="dxa"/>
            <w:tcBorders>
              <w:top w:val="single" w:sz="4" w:space="0" w:color="auto"/>
              <w:left w:val="single" w:sz="4" w:space="0" w:color="auto"/>
              <w:bottom w:val="single" w:sz="4" w:space="0" w:color="auto"/>
              <w:right w:val="single" w:sz="4" w:space="0" w:color="auto"/>
            </w:tcBorders>
            <w:vAlign w:val="center"/>
            <w:hideMark/>
          </w:tcPr>
          <w:p w:rsidR="00277AAE" w:rsidRPr="00AD786A" w:rsidRDefault="00277AAE" w:rsidP="00277AAE">
            <w:pPr>
              <w:jc w:val="center"/>
              <w:rPr>
                <w:rFonts w:ascii="Arial" w:hAnsi="Arial" w:cs="Arial"/>
              </w:rPr>
            </w:pPr>
            <w:r w:rsidRPr="00AD786A">
              <w:rPr>
                <w:rFonts w:ascii="Arial" w:hAnsi="Arial" w:cs="Arial"/>
              </w:rPr>
              <w:t>---------</w:t>
            </w:r>
          </w:p>
        </w:tc>
        <w:tc>
          <w:tcPr>
            <w:tcW w:w="1263"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r>
              <w:rPr>
                <w:rFonts w:ascii="Arial" w:hAnsi="Arial" w:cs="Arial"/>
              </w:rPr>
              <w:t>-------------</w:t>
            </w:r>
          </w:p>
        </w:tc>
        <w:tc>
          <w:tcPr>
            <w:tcW w:w="1647" w:type="dxa"/>
            <w:tcBorders>
              <w:top w:val="single" w:sz="4" w:space="0" w:color="auto"/>
              <w:left w:val="single" w:sz="4" w:space="0" w:color="auto"/>
              <w:bottom w:val="single" w:sz="4" w:space="0" w:color="auto"/>
              <w:right w:val="single" w:sz="4" w:space="0" w:color="auto"/>
            </w:tcBorders>
            <w:vAlign w:val="center"/>
          </w:tcPr>
          <w:p w:rsidR="00277AAE" w:rsidRPr="00AD786A" w:rsidRDefault="00277AAE" w:rsidP="00277AAE">
            <w:pPr>
              <w:jc w:val="center"/>
              <w:rPr>
                <w:rFonts w:ascii="Arial" w:hAnsi="Arial" w:cs="Arial"/>
              </w:rPr>
            </w:pPr>
            <w:r w:rsidRPr="00AD786A">
              <w:rPr>
                <w:rFonts w:ascii="Arial" w:hAnsi="Arial" w:cs="Arial"/>
              </w:rPr>
              <w:t>----------------</w:t>
            </w:r>
          </w:p>
        </w:tc>
      </w:tr>
    </w:tbl>
    <w:p w:rsidR="008A1D73" w:rsidRPr="00AD786A" w:rsidRDefault="008A1D73" w:rsidP="008A1D73">
      <w:pPr>
        <w:pStyle w:val="NormalWeb"/>
        <w:spacing w:before="0" w:beforeAutospacing="0" w:after="0" w:afterAutospacing="0"/>
        <w:jc w:val="both"/>
        <w:textAlignment w:val="baseline"/>
        <w:rPr>
          <w:rFonts w:ascii="Arial" w:hAnsi="Arial" w:cs="Arial"/>
          <w:b/>
          <w:color w:val="000000"/>
          <w:sz w:val="22"/>
          <w:szCs w:val="22"/>
        </w:rPr>
      </w:pPr>
    </w:p>
    <w:p w:rsidR="003C3565" w:rsidRDefault="00D03FE0" w:rsidP="00081676">
      <w:pPr>
        <w:pStyle w:val="NormalWeb"/>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lastRenderedPageBreak/>
        <w:t>Aprobación del reglamento de sistema municipal de protección integral de niñas, niños y adolescentes del municipio de Amatitán Mismo que fue aprobado</w:t>
      </w:r>
      <w:r w:rsidR="003C3565" w:rsidRPr="00AD786A">
        <w:rPr>
          <w:rFonts w:ascii="Arial" w:hAnsi="Arial" w:cs="Arial"/>
          <w:color w:val="000000"/>
          <w:sz w:val="22"/>
          <w:szCs w:val="22"/>
        </w:rPr>
        <w:t xml:space="preserve"> por unanimidad.</w:t>
      </w:r>
      <w:r>
        <w:rPr>
          <w:rFonts w:ascii="Arial" w:hAnsi="Arial" w:cs="Arial"/>
          <w:color w:val="000000"/>
          <w:sz w:val="22"/>
          <w:szCs w:val="22"/>
        </w:rPr>
        <w:t xml:space="preserve"> Y se ordena al encargado y enlace ante SIPINNA para que realice las gestiones necesarias ante la Hacienda Pública para difundir el reglamento aprobado </w:t>
      </w:r>
      <w:r w:rsidR="00AD786A">
        <w:rPr>
          <w:rFonts w:ascii="Arial" w:hAnsi="Arial" w:cs="Arial"/>
          <w:color w:val="000000"/>
          <w:sz w:val="22"/>
          <w:szCs w:val="22"/>
        </w:rPr>
        <w:t>--------------</w:t>
      </w:r>
    </w:p>
    <w:p w:rsidR="00D03FE0" w:rsidRDefault="00D03FE0" w:rsidP="003C3565">
      <w:pPr>
        <w:pStyle w:val="NormalWeb"/>
        <w:spacing w:before="0" w:beforeAutospacing="0" w:after="0" w:afterAutospacing="0"/>
        <w:ind w:left="720"/>
        <w:jc w:val="both"/>
        <w:textAlignment w:val="baseline"/>
        <w:rPr>
          <w:rFonts w:ascii="Arial" w:hAnsi="Arial" w:cs="Arial"/>
          <w:color w:val="000000"/>
          <w:sz w:val="22"/>
          <w:szCs w:val="22"/>
        </w:rPr>
      </w:pPr>
    </w:p>
    <w:p w:rsidR="00D03FE0" w:rsidRPr="00707A0C" w:rsidRDefault="00D03FE0" w:rsidP="00D03FE0">
      <w:pPr>
        <w:jc w:val="center"/>
        <w:rPr>
          <w:rFonts w:ascii="Arial" w:hAnsi="Arial" w:cs="Arial"/>
          <w:b/>
          <w:sz w:val="24"/>
          <w:szCs w:val="24"/>
        </w:rPr>
      </w:pPr>
      <w:r w:rsidRPr="00707A0C">
        <w:rPr>
          <w:rFonts w:ascii="Arial" w:hAnsi="Arial" w:cs="Arial"/>
          <w:b/>
          <w:sz w:val="24"/>
          <w:szCs w:val="24"/>
        </w:rPr>
        <w:t>“REGLAMENTO DE SISTEMA MUNICIPAL DE PROTECCION INTEGRAL DE NIÑAS, NIÑOS Y ADOLESCENTES DEL MUNICIPIO DE AMATITAN, JALISCO.”</w:t>
      </w:r>
    </w:p>
    <w:p w:rsidR="00D03FE0" w:rsidRPr="00707A0C" w:rsidRDefault="00D03FE0" w:rsidP="00D03FE0">
      <w:pPr>
        <w:jc w:val="center"/>
        <w:rPr>
          <w:rFonts w:ascii="Arial" w:hAnsi="Arial" w:cs="Arial"/>
          <w:b/>
          <w:sz w:val="24"/>
          <w:szCs w:val="24"/>
        </w:rPr>
      </w:pPr>
      <w:r w:rsidRPr="00707A0C">
        <w:rPr>
          <w:rFonts w:ascii="Arial" w:hAnsi="Arial" w:cs="Arial"/>
          <w:b/>
          <w:sz w:val="24"/>
          <w:szCs w:val="24"/>
        </w:rPr>
        <w:t>2018 - 2021</w:t>
      </w:r>
    </w:p>
    <w:p w:rsidR="00D03FE0" w:rsidRPr="00E4495E" w:rsidRDefault="00D03FE0" w:rsidP="00D03FE0">
      <w:pPr>
        <w:jc w:val="both"/>
        <w:rPr>
          <w:rFonts w:ascii="Arial" w:hAnsi="Arial" w:cs="Arial"/>
          <w:sz w:val="24"/>
          <w:szCs w:val="24"/>
        </w:rPr>
      </w:pPr>
      <w:r w:rsidRPr="00E4495E">
        <w:rPr>
          <w:rFonts w:ascii="Arial" w:hAnsi="Arial" w:cs="Arial"/>
          <w:sz w:val="24"/>
          <w:szCs w:val="24"/>
        </w:rPr>
        <w:t xml:space="preserve">El Ing. GILDARDO PARTIDA MELENDREZ, Presidente Municipal del Honorable Ayuntamiento de </w:t>
      </w:r>
      <w:proofErr w:type="spellStart"/>
      <w:r w:rsidRPr="00E4495E">
        <w:rPr>
          <w:rFonts w:ascii="Arial" w:hAnsi="Arial" w:cs="Arial"/>
          <w:sz w:val="24"/>
          <w:szCs w:val="24"/>
        </w:rPr>
        <w:t>Amatitan</w:t>
      </w:r>
      <w:proofErr w:type="spellEnd"/>
      <w:r w:rsidRPr="00E4495E">
        <w:rPr>
          <w:rFonts w:ascii="Arial" w:hAnsi="Arial" w:cs="Arial"/>
          <w:sz w:val="24"/>
          <w:szCs w:val="24"/>
        </w:rPr>
        <w:t xml:space="preserve">, Jalisco, con fundamento en lo dispuesto por los artículos 21, 115 fracciones I, II y VII de la Constitución Política de los Estados Unidos Mexicanos; 73 y 77 de la Constitución Política del Estado de Jalisco; artículos 2, 3, 4, 5, 6, 8, 10, 11, 13, 14, 119, 138, 139 y demás aplicables de la Ley General de los Derechos de Niños, Niñas y Adolescentes; 1, 3, 4, 5, 6, 7, 8, 71, 72, 76, 90, 99, 100, 101 y 102 de la Ley de los Derechos de Niñas, Niños y Adolescentes en el Estado de Jalisco;1, 2, 3, 37 fracción II, 40, 41, 42, 44 y 47 de la Ley del Gobierno y la Administración Pública Municipal del Estado de Jalisco, a todos los habitantes del Municipio, hago saber que se ha tenido a bien aprobar y expedir los siguientes:      </w:t>
      </w:r>
    </w:p>
    <w:p w:rsidR="00D03FE0" w:rsidRPr="00707A0C" w:rsidRDefault="00D03FE0" w:rsidP="00D03FE0">
      <w:pPr>
        <w:jc w:val="both"/>
        <w:rPr>
          <w:rFonts w:ascii="Arial" w:hAnsi="Arial" w:cs="Arial"/>
          <w:sz w:val="24"/>
          <w:szCs w:val="24"/>
        </w:rPr>
      </w:pPr>
    </w:p>
    <w:p w:rsidR="00D03FE0" w:rsidRPr="00707A0C" w:rsidRDefault="00D03FE0" w:rsidP="00D03FE0">
      <w:pPr>
        <w:jc w:val="center"/>
        <w:rPr>
          <w:rFonts w:ascii="Arial" w:hAnsi="Arial" w:cs="Arial"/>
          <w:b/>
          <w:sz w:val="24"/>
          <w:szCs w:val="24"/>
        </w:rPr>
      </w:pPr>
      <w:r w:rsidRPr="00707A0C">
        <w:rPr>
          <w:rFonts w:ascii="Arial" w:hAnsi="Arial" w:cs="Arial"/>
          <w:b/>
          <w:sz w:val="24"/>
          <w:szCs w:val="24"/>
        </w:rPr>
        <w:t>A C U E R D OS:</w:t>
      </w:r>
    </w:p>
    <w:p w:rsidR="00D03FE0" w:rsidRPr="00707A0C" w:rsidRDefault="00D03FE0" w:rsidP="00D03FE0">
      <w:pPr>
        <w:jc w:val="center"/>
        <w:rPr>
          <w:rFonts w:ascii="Arial" w:hAnsi="Arial" w:cs="Arial"/>
          <w:sz w:val="24"/>
          <w:szCs w:val="24"/>
        </w:rPr>
      </w:pPr>
    </w:p>
    <w:p w:rsidR="00D03FE0" w:rsidRPr="00707A0C" w:rsidRDefault="00D03FE0" w:rsidP="00D03FE0">
      <w:pPr>
        <w:jc w:val="both"/>
        <w:rPr>
          <w:rFonts w:ascii="Arial" w:hAnsi="Arial" w:cs="Arial"/>
          <w:sz w:val="24"/>
          <w:szCs w:val="24"/>
        </w:rPr>
      </w:pPr>
      <w:r w:rsidRPr="00707A0C">
        <w:rPr>
          <w:rFonts w:ascii="Arial" w:hAnsi="Arial" w:cs="Arial"/>
          <w:b/>
          <w:sz w:val="24"/>
          <w:szCs w:val="24"/>
        </w:rPr>
        <w:t xml:space="preserve">PRIMERO. </w:t>
      </w:r>
      <w:r w:rsidRPr="00707A0C">
        <w:rPr>
          <w:rFonts w:ascii="Arial" w:hAnsi="Arial" w:cs="Arial"/>
          <w:sz w:val="24"/>
          <w:szCs w:val="24"/>
        </w:rPr>
        <w:t>Se crea el Reglamento de Sistema de Protección Integral de Niñas, Niños y Adolescentes (</w:t>
      </w:r>
      <w:r>
        <w:rPr>
          <w:rFonts w:ascii="Arial" w:hAnsi="Arial" w:cs="Arial"/>
          <w:sz w:val="24"/>
          <w:szCs w:val="24"/>
        </w:rPr>
        <w:t>SIPINNA</w:t>
      </w:r>
      <w:r w:rsidRPr="00707A0C">
        <w:rPr>
          <w:rFonts w:ascii="Arial" w:hAnsi="Arial" w:cs="Arial"/>
          <w:sz w:val="24"/>
          <w:szCs w:val="24"/>
        </w:rPr>
        <w:t xml:space="preserve">) para el Municipio de </w:t>
      </w:r>
      <w:proofErr w:type="spellStart"/>
      <w:r w:rsidRPr="00707A0C">
        <w:rPr>
          <w:rFonts w:ascii="Arial" w:hAnsi="Arial" w:cs="Arial"/>
          <w:sz w:val="24"/>
          <w:szCs w:val="24"/>
        </w:rPr>
        <w:t>Amatitan</w:t>
      </w:r>
      <w:proofErr w:type="spellEnd"/>
      <w:r w:rsidRPr="00707A0C">
        <w:rPr>
          <w:rFonts w:ascii="Arial" w:hAnsi="Arial" w:cs="Arial"/>
          <w:sz w:val="24"/>
          <w:szCs w:val="24"/>
        </w:rPr>
        <w:t xml:space="preserve">, Jalisco, aprobado en el mes de </w:t>
      </w:r>
      <w:r w:rsidR="00081676">
        <w:rPr>
          <w:rFonts w:ascii="Arial" w:hAnsi="Arial" w:cs="Arial"/>
          <w:sz w:val="24"/>
          <w:szCs w:val="24"/>
        </w:rPr>
        <w:t>febrero de 2020</w:t>
      </w:r>
      <w:r w:rsidRPr="00707A0C">
        <w:rPr>
          <w:rFonts w:ascii="Arial" w:hAnsi="Arial" w:cs="Arial"/>
          <w:sz w:val="24"/>
          <w:szCs w:val="24"/>
        </w:rPr>
        <w:t>.</w:t>
      </w:r>
    </w:p>
    <w:p w:rsidR="00D03FE0" w:rsidRPr="00707A0C" w:rsidRDefault="00D03FE0" w:rsidP="00D03FE0">
      <w:pPr>
        <w:jc w:val="both"/>
        <w:rPr>
          <w:rFonts w:ascii="Arial" w:hAnsi="Arial" w:cs="Arial"/>
          <w:sz w:val="24"/>
          <w:szCs w:val="24"/>
        </w:rPr>
      </w:pPr>
      <w:r w:rsidRPr="00707A0C">
        <w:rPr>
          <w:rFonts w:ascii="Arial" w:hAnsi="Arial" w:cs="Arial"/>
          <w:b/>
          <w:sz w:val="24"/>
          <w:szCs w:val="24"/>
        </w:rPr>
        <w:t xml:space="preserve">SEGUNDO. </w:t>
      </w:r>
      <w:r w:rsidRPr="00707A0C">
        <w:rPr>
          <w:rFonts w:ascii="Arial" w:hAnsi="Arial" w:cs="Arial"/>
          <w:sz w:val="24"/>
          <w:szCs w:val="24"/>
        </w:rPr>
        <w:t>Se aprueba el Reglamento de Sistema de Protección Integral de Niñas, Niños y Adolescentes (</w:t>
      </w:r>
      <w:r>
        <w:rPr>
          <w:rFonts w:ascii="Arial" w:hAnsi="Arial" w:cs="Arial"/>
          <w:sz w:val="24"/>
          <w:szCs w:val="24"/>
        </w:rPr>
        <w:t>SIPINNA</w:t>
      </w:r>
      <w:r w:rsidRPr="00707A0C">
        <w:rPr>
          <w:rFonts w:ascii="Arial" w:hAnsi="Arial" w:cs="Arial"/>
          <w:sz w:val="24"/>
          <w:szCs w:val="24"/>
        </w:rPr>
        <w:t xml:space="preserve">) para el Municipio de </w:t>
      </w:r>
      <w:r w:rsidR="00081676" w:rsidRPr="00707A0C">
        <w:rPr>
          <w:rFonts w:ascii="Arial" w:hAnsi="Arial" w:cs="Arial"/>
          <w:sz w:val="24"/>
          <w:szCs w:val="24"/>
        </w:rPr>
        <w:t>Amatitán</w:t>
      </w:r>
      <w:r w:rsidRPr="00707A0C">
        <w:rPr>
          <w:rFonts w:ascii="Arial" w:hAnsi="Arial" w:cs="Arial"/>
          <w:sz w:val="24"/>
          <w:szCs w:val="24"/>
        </w:rPr>
        <w:t>, Jalisco.</w:t>
      </w:r>
    </w:p>
    <w:p w:rsidR="00D03FE0" w:rsidRPr="00707A0C" w:rsidRDefault="00D03FE0" w:rsidP="00D03FE0">
      <w:pPr>
        <w:jc w:val="both"/>
        <w:rPr>
          <w:rFonts w:ascii="Arial" w:hAnsi="Arial" w:cs="Arial"/>
          <w:sz w:val="24"/>
          <w:szCs w:val="24"/>
        </w:rPr>
      </w:pPr>
    </w:p>
    <w:p w:rsidR="00D03FE0" w:rsidRPr="00707A0C" w:rsidRDefault="00D03FE0" w:rsidP="00D03FE0">
      <w:pPr>
        <w:jc w:val="center"/>
        <w:rPr>
          <w:rFonts w:ascii="Arial" w:hAnsi="Arial" w:cs="Arial"/>
          <w:b/>
          <w:sz w:val="24"/>
          <w:szCs w:val="24"/>
        </w:rPr>
      </w:pPr>
      <w:r w:rsidRPr="00707A0C">
        <w:rPr>
          <w:rFonts w:ascii="Arial" w:hAnsi="Arial" w:cs="Arial"/>
          <w:b/>
          <w:sz w:val="24"/>
          <w:szCs w:val="24"/>
        </w:rPr>
        <w:t>CAPITULO I</w:t>
      </w:r>
    </w:p>
    <w:p w:rsidR="00D03FE0" w:rsidRPr="00707A0C" w:rsidRDefault="00D03FE0" w:rsidP="00D03FE0">
      <w:pPr>
        <w:jc w:val="center"/>
        <w:rPr>
          <w:rFonts w:ascii="Arial" w:hAnsi="Arial" w:cs="Arial"/>
          <w:b/>
          <w:sz w:val="24"/>
          <w:szCs w:val="24"/>
        </w:rPr>
      </w:pPr>
      <w:r w:rsidRPr="00707A0C">
        <w:rPr>
          <w:rFonts w:ascii="Arial" w:hAnsi="Arial" w:cs="Arial"/>
          <w:b/>
          <w:sz w:val="24"/>
          <w:szCs w:val="24"/>
        </w:rPr>
        <w:t>DISPOSICIONES GENERALES</w:t>
      </w:r>
    </w:p>
    <w:p w:rsidR="00D03FE0" w:rsidRPr="00707A0C" w:rsidRDefault="00D03FE0" w:rsidP="00D03FE0">
      <w:pPr>
        <w:jc w:val="both"/>
        <w:rPr>
          <w:rFonts w:ascii="Arial" w:hAnsi="Arial" w:cs="Arial"/>
          <w:sz w:val="24"/>
          <w:szCs w:val="24"/>
        </w:rPr>
      </w:pPr>
      <w:r w:rsidRPr="00707A0C">
        <w:rPr>
          <w:rFonts w:ascii="Arial" w:hAnsi="Arial" w:cs="Arial"/>
          <w:b/>
          <w:sz w:val="24"/>
          <w:szCs w:val="24"/>
        </w:rPr>
        <w:t xml:space="preserve">Artículo 1. </w:t>
      </w:r>
      <w:r w:rsidRPr="00707A0C">
        <w:rPr>
          <w:rFonts w:ascii="Arial" w:hAnsi="Arial" w:cs="Arial"/>
          <w:sz w:val="24"/>
          <w:szCs w:val="24"/>
        </w:rPr>
        <w:t xml:space="preserve">El presente Reglamento es de interés público, de observancia general y obligatoria para todas las personas que habitan el municipio de </w:t>
      </w:r>
      <w:r w:rsidR="00081676" w:rsidRPr="00707A0C">
        <w:rPr>
          <w:rFonts w:ascii="Arial" w:hAnsi="Arial" w:cs="Arial"/>
          <w:sz w:val="24"/>
          <w:szCs w:val="24"/>
        </w:rPr>
        <w:t>Amatitán</w:t>
      </w:r>
      <w:r w:rsidRPr="00707A0C">
        <w:rPr>
          <w:rFonts w:ascii="Arial" w:hAnsi="Arial" w:cs="Arial"/>
          <w:sz w:val="24"/>
          <w:szCs w:val="24"/>
        </w:rPr>
        <w:t xml:space="preserve"> sea con residencia permanente o temporal, así como para quienes transiten o visiten el territorio municipal, sean estos nacionales o extranjeros.</w:t>
      </w:r>
    </w:p>
    <w:p w:rsidR="00D03FE0" w:rsidRPr="00707A0C" w:rsidRDefault="00D03FE0" w:rsidP="00D03FE0">
      <w:pPr>
        <w:jc w:val="both"/>
        <w:rPr>
          <w:rFonts w:ascii="Arial" w:hAnsi="Arial" w:cs="Arial"/>
          <w:sz w:val="24"/>
          <w:szCs w:val="24"/>
        </w:rPr>
      </w:pPr>
      <w:r w:rsidRPr="00707A0C">
        <w:rPr>
          <w:rFonts w:ascii="Arial" w:hAnsi="Arial" w:cs="Arial"/>
          <w:b/>
          <w:sz w:val="24"/>
          <w:szCs w:val="24"/>
        </w:rPr>
        <w:t xml:space="preserve">Artículo 2. </w:t>
      </w:r>
      <w:r w:rsidRPr="00707A0C">
        <w:rPr>
          <w:rFonts w:ascii="Arial" w:hAnsi="Arial" w:cs="Arial"/>
          <w:sz w:val="24"/>
          <w:szCs w:val="24"/>
        </w:rPr>
        <w:t>El presente Reglamento tiene por objeto:</w:t>
      </w:r>
    </w:p>
    <w:p w:rsidR="00D03FE0" w:rsidRPr="00707A0C" w:rsidRDefault="00D03FE0" w:rsidP="00D03FE0">
      <w:pPr>
        <w:pStyle w:val="Prrafodelista"/>
        <w:numPr>
          <w:ilvl w:val="0"/>
          <w:numId w:val="30"/>
        </w:numPr>
        <w:spacing w:after="160" w:line="259" w:lineRule="auto"/>
        <w:jc w:val="both"/>
        <w:rPr>
          <w:rFonts w:ascii="Arial" w:hAnsi="Arial" w:cs="Arial"/>
          <w:sz w:val="24"/>
          <w:szCs w:val="24"/>
        </w:rPr>
      </w:pPr>
      <w:r w:rsidRPr="00707A0C">
        <w:rPr>
          <w:rFonts w:ascii="Arial" w:hAnsi="Arial" w:cs="Arial"/>
          <w:sz w:val="24"/>
          <w:szCs w:val="24"/>
        </w:rPr>
        <w:t>Respetar, promover y salvaguardar los derechos de niñas, niños y adolescentes reconocidos por la Constitución Política de los Estados Unidos Mexicanos y su legislación especial.</w:t>
      </w:r>
    </w:p>
    <w:p w:rsidR="00D03FE0" w:rsidRPr="00707A0C" w:rsidRDefault="00D03FE0" w:rsidP="00D03FE0">
      <w:pPr>
        <w:pStyle w:val="Prrafodelista"/>
        <w:numPr>
          <w:ilvl w:val="0"/>
          <w:numId w:val="30"/>
        </w:numPr>
        <w:spacing w:after="160" w:line="259" w:lineRule="auto"/>
        <w:jc w:val="both"/>
        <w:rPr>
          <w:rFonts w:ascii="Arial" w:hAnsi="Arial" w:cs="Arial"/>
          <w:sz w:val="24"/>
          <w:szCs w:val="24"/>
        </w:rPr>
      </w:pPr>
      <w:r w:rsidRPr="00707A0C">
        <w:rPr>
          <w:rFonts w:ascii="Arial" w:hAnsi="Arial" w:cs="Arial"/>
          <w:sz w:val="24"/>
          <w:szCs w:val="24"/>
        </w:rPr>
        <w:t xml:space="preserve">Establecer las obligaciones y regular las actuaciones del gobierno municipal a través de su Sistema de Protección de Niñas, Niño y adolescentes </w:t>
      </w:r>
      <w:r>
        <w:rPr>
          <w:rFonts w:ascii="Arial" w:hAnsi="Arial" w:cs="Arial"/>
          <w:sz w:val="24"/>
          <w:szCs w:val="24"/>
        </w:rPr>
        <w:t>SIPINNA</w:t>
      </w:r>
      <w:r w:rsidRPr="00707A0C">
        <w:rPr>
          <w:rFonts w:ascii="Arial" w:hAnsi="Arial" w:cs="Arial"/>
          <w:sz w:val="24"/>
          <w:szCs w:val="24"/>
        </w:rPr>
        <w:t xml:space="preserve"> </w:t>
      </w:r>
      <w:r w:rsidRPr="00707A0C">
        <w:rPr>
          <w:rFonts w:ascii="Arial" w:hAnsi="Arial" w:cs="Arial"/>
          <w:sz w:val="24"/>
          <w:szCs w:val="24"/>
        </w:rPr>
        <w:lastRenderedPageBreak/>
        <w:t>Municipal; designara los servidores públicos que fungirán como autoridad de primer contacto de niñas, niños y adolescentes.</w:t>
      </w:r>
    </w:p>
    <w:p w:rsidR="00D03FE0" w:rsidRPr="00707A0C" w:rsidRDefault="00D03FE0" w:rsidP="00D03FE0">
      <w:pPr>
        <w:pStyle w:val="Prrafodelista"/>
        <w:numPr>
          <w:ilvl w:val="0"/>
          <w:numId w:val="30"/>
        </w:numPr>
        <w:spacing w:after="160" w:line="259" w:lineRule="auto"/>
        <w:jc w:val="both"/>
        <w:rPr>
          <w:rFonts w:ascii="Arial" w:hAnsi="Arial" w:cs="Arial"/>
          <w:sz w:val="24"/>
          <w:szCs w:val="24"/>
        </w:rPr>
      </w:pPr>
      <w:r w:rsidRPr="00707A0C">
        <w:rPr>
          <w:rFonts w:ascii="Arial" w:hAnsi="Arial" w:cs="Arial"/>
          <w:sz w:val="24"/>
          <w:szCs w:val="24"/>
        </w:rPr>
        <w:t>Establecer las bases generales para la participación de los sectores privado y social en las acciones tendentes a garantizar la protección y el ejercicio de los derechos de niñas, niños y adolescentes, así como a prevenir su vulneración.</w:t>
      </w:r>
    </w:p>
    <w:p w:rsidR="00D03FE0" w:rsidRPr="00707A0C" w:rsidRDefault="00D03FE0" w:rsidP="00D03FE0">
      <w:pPr>
        <w:pStyle w:val="Prrafodelista"/>
        <w:jc w:val="both"/>
        <w:rPr>
          <w:rFonts w:ascii="Arial" w:hAnsi="Arial" w:cs="Arial"/>
          <w:sz w:val="24"/>
          <w:szCs w:val="24"/>
        </w:rPr>
      </w:pPr>
    </w:p>
    <w:p w:rsidR="00D03FE0" w:rsidRPr="00707A0C" w:rsidRDefault="00D03FE0" w:rsidP="00D03FE0">
      <w:pPr>
        <w:jc w:val="both"/>
        <w:rPr>
          <w:rFonts w:ascii="Arial" w:hAnsi="Arial" w:cs="Arial"/>
          <w:sz w:val="24"/>
          <w:szCs w:val="24"/>
        </w:rPr>
      </w:pPr>
      <w:r w:rsidRPr="00707A0C">
        <w:rPr>
          <w:rFonts w:ascii="Arial" w:hAnsi="Arial" w:cs="Arial"/>
          <w:b/>
          <w:sz w:val="24"/>
          <w:szCs w:val="24"/>
        </w:rPr>
        <w:t xml:space="preserve">Artículo 3. </w:t>
      </w:r>
      <w:r w:rsidRPr="00707A0C">
        <w:rPr>
          <w:rFonts w:ascii="Arial" w:hAnsi="Arial" w:cs="Arial"/>
          <w:sz w:val="24"/>
          <w:szCs w:val="24"/>
        </w:rPr>
        <w:t xml:space="preserve">Para los efectos del presente Reglamento, además de las definiciones de la Ley de los Derechos de Niñas, Niños y Adolescentes en el Estado de Jalisco y la Ley General de los Derechos de Niñas, Niños, y Adolescentes, se entenderá por: </w:t>
      </w:r>
    </w:p>
    <w:p w:rsidR="00D03FE0" w:rsidRPr="00707A0C" w:rsidRDefault="00D03FE0" w:rsidP="00D03FE0">
      <w:pPr>
        <w:pStyle w:val="Prrafodelista"/>
        <w:numPr>
          <w:ilvl w:val="0"/>
          <w:numId w:val="32"/>
        </w:numPr>
        <w:spacing w:after="160" w:line="259" w:lineRule="auto"/>
        <w:jc w:val="both"/>
        <w:rPr>
          <w:rFonts w:ascii="Arial" w:hAnsi="Arial" w:cs="Arial"/>
          <w:sz w:val="24"/>
          <w:szCs w:val="24"/>
        </w:rPr>
      </w:pPr>
      <w:r w:rsidRPr="00707A0C">
        <w:rPr>
          <w:rFonts w:ascii="Arial" w:hAnsi="Arial" w:cs="Arial"/>
          <w:b/>
          <w:sz w:val="24"/>
          <w:szCs w:val="24"/>
        </w:rPr>
        <w:t xml:space="preserve">Autoridades.- </w:t>
      </w:r>
      <w:r w:rsidRPr="00707A0C">
        <w:rPr>
          <w:rFonts w:ascii="Arial" w:hAnsi="Arial" w:cs="Arial"/>
          <w:sz w:val="24"/>
          <w:szCs w:val="24"/>
        </w:rPr>
        <w:t>A las autoridades y los Servidores Públicos del Gobierno Municipal;</w:t>
      </w:r>
    </w:p>
    <w:p w:rsidR="00D03FE0" w:rsidRPr="00707A0C" w:rsidRDefault="00D03FE0" w:rsidP="00D03FE0">
      <w:pPr>
        <w:pStyle w:val="Prrafodelista"/>
        <w:numPr>
          <w:ilvl w:val="0"/>
          <w:numId w:val="32"/>
        </w:numPr>
        <w:spacing w:after="160" w:line="259" w:lineRule="auto"/>
        <w:jc w:val="both"/>
        <w:rPr>
          <w:rFonts w:ascii="Arial" w:hAnsi="Arial" w:cs="Arial"/>
          <w:sz w:val="24"/>
          <w:szCs w:val="24"/>
        </w:rPr>
      </w:pPr>
      <w:r w:rsidRPr="00707A0C">
        <w:rPr>
          <w:rFonts w:ascii="Arial" w:hAnsi="Arial" w:cs="Arial"/>
          <w:b/>
          <w:sz w:val="24"/>
          <w:szCs w:val="24"/>
        </w:rPr>
        <w:t xml:space="preserve">Ley Estatal.- </w:t>
      </w:r>
      <w:r w:rsidRPr="00707A0C">
        <w:rPr>
          <w:rFonts w:ascii="Arial" w:hAnsi="Arial" w:cs="Arial"/>
          <w:sz w:val="24"/>
          <w:szCs w:val="24"/>
        </w:rPr>
        <w:t>Ley de los Derechos de Niñas, Niños y Adolescentes en el Estado de Jalisco;</w:t>
      </w:r>
    </w:p>
    <w:p w:rsidR="00D03FE0" w:rsidRPr="00707A0C" w:rsidRDefault="00D03FE0" w:rsidP="00D03FE0">
      <w:pPr>
        <w:pStyle w:val="Prrafodelista"/>
        <w:numPr>
          <w:ilvl w:val="0"/>
          <w:numId w:val="32"/>
        </w:numPr>
        <w:spacing w:after="160" w:line="259" w:lineRule="auto"/>
        <w:jc w:val="both"/>
        <w:rPr>
          <w:rFonts w:ascii="Arial" w:hAnsi="Arial" w:cs="Arial"/>
          <w:sz w:val="24"/>
          <w:szCs w:val="24"/>
        </w:rPr>
      </w:pPr>
      <w:r w:rsidRPr="00707A0C">
        <w:rPr>
          <w:rFonts w:ascii="Arial" w:hAnsi="Arial" w:cs="Arial"/>
          <w:b/>
          <w:sz w:val="24"/>
          <w:szCs w:val="24"/>
        </w:rPr>
        <w:t xml:space="preserve">Ley General.- </w:t>
      </w:r>
      <w:r w:rsidRPr="00707A0C">
        <w:rPr>
          <w:rFonts w:ascii="Arial" w:hAnsi="Arial" w:cs="Arial"/>
          <w:sz w:val="24"/>
          <w:szCs w:val="24"/>
        </w:rPr>
        <w:t>La Ley General de los Derechos de Niñas Niños y Adolescentes;</w:t>
      </w:r>
    </w:p>
    <w:p w:rsidR="00D03FE0" w:rsidRPr="00707A0C" w:rsidRDefault="00D03FE0" w:rsidP="00D03FE0">
      <w:pPr>
        <w:pStyle w:val="Prrafodelista"/>
        <w:numPr>
          <w:ilvl w:val="0"/>
          <w:numId w:val="32"/>
        </w:numPr>
        <w:spacing w:after="160" w:line="259" w:lineRule="auto"/>
        <w:jc w:val="both"/>
        <w:rPr>
          <w:rFonts w:ascii="Arial" w:hAnsi="Arial" w:cs="Arial"/>
          <w:sz w:val="24"/>
          <w:szCs w:val="24"/>
        </w:rPr>
      </w:pPr>
      <w:r w:rsidRPr="00707A0C">
        <w:rPr>
          <w:rFonts w:ascii="Arial" w:hAnsi="Arial" w:cs="Arial"/>
          <w:b/>
          <w:sz w:val="24"/>
          <w:szCs w:val="24"/>
        </w:rPr>
        <w:t xml:space="preserve">Municipio.- </w:t>
      </w:r>
      <w:r w:rsidRPr="00707A0C">
        <w:rPr>
          <w:rFonts w:ascii="Arial" w:hAnsi="Arial" w:cs="Arial"/>
          <w:sz w:val="24"/>
          <w:szCs w:val="24"/>
        </w:rPr>
        <w:t>Municipio de Amatitán, Jalisco;</w:t>
      </w:r>
    </w:p>
    <w:p w:rsidR="00D03FE0" w:rsidRPr="00707A0C" w:rsidRDefault="00D03FE0" w:rsidP="00D03FE0">
      <w:pPr>
        <w:pStyle w:val="Prrafodelista"/>
        <w:numPr>
          <w:ilvl w:val="0"/>
          <w:numId w:val="32"/>
        </w:numPr>
        <w:spacing w:after="160" w:line="259" w:lineRule="auto"/>
        <w:jc w:val="both"/>
        <w:rPr>
          <w:rFonts w:ascii="Arial" w:hAnsi="Arial" w:cs="Arial"/>
          <w:sz w:val="24"/>
          <w:szCs w:val="24"/>
        </w:rPr>
      </w:pPr>
      <w:r w:rsidRPr="00707A0C">
        <w:rPr>
          <w:rFonts w:ascii="Arial" w:hAnsi="Arial" w:cs="Arial"/>
          <w:b/>
          <w:sz w:val="24"/>
          <w:szCs w:val="24"/>
        </w:rPr>
        <w:t>Niñas, Niños y Adolescentes.-</w:t>
      </w:r>
      <w:r w:rsidRPr="00707A0C">
        <w:rPr>
          <w:rFonts w:ascii="Arial" w:hAnsi="Arial" w:cs="Arial"/>
          <w:sz w:val="24"/>
          <w:szCs w:val="24"/>
        </w:rPr>
        <w:t>Son niñas y niños los menores de doce años, y adolescentes las personas de entre doce años cumplidos y menos de dieciocho años de edad;</w:t>
      </w:r>
    </w:p>
    <w:p w:rsidR="00D03FE0" w:rsidRPr="00707A0C" w:rsidRDefault="00D03FE0" w:rsidP="00D03FE0">
      <w:pPr>
        <w:pStyle w:val="Prrafodelista"/>
        <w:numPr>
          <w:ilvl w:val="0"/>
          <w:numId w:val="32"/>
        </w:numPr>
        <w:spacing w:after="160" w:line="259" w:lineRule="auto"/>
        <w:jc w:val="both"/>
        <w:rPr>
          <w:rFonts w:ascii="Arial" w:hAnsi="Arial" w:cs="Arial"/>
          <w:sz w:val="24"/>
          <w:szCs w:val="24"/>
        </w:rPr>
      </w:pPr>
      <w:r w:rsidRPr="00707A0C">
        <w:rPr>
          <w:rFonts w:ascii="Arial" w:hAnsi="Arial" w:cs="Arial"/>
          <w:b/>
          <w:sz w:val="24"/>
          <w:szCs w:val="24"/>
        </w:rPr>
        <w:t xml:space="preserve">Programa Estatal.- </w:t>
      </w:r>
      <w:r w:rsidRPr="00707A0C">
        <w:rPr>
          <w:rFonts w:ascii="Arial" w:hAnsi="Arial" w:cs="Arial"/>
          <w:sz w:val="24"/>
          <w:szCs w:val="24"/>
        </w:rPr>
        <w:t>Al Programa Estatal de Protección de Niñas, Niños y Adolescentes;</w:t>
      </w:r>
    </w:p>
    <w:p w:rsidR="00D03FE0" w:rsidRPr="00707A0C" w:rsidRDefault="00D03FE0" w:rsidP="00D03FE0">
      <w:pPr>
        <w:pStyle w:val="Prrafodelista"/>
        <w:numPr>
          <w:ilvl w:val="0"/>
          <w:numId w:val="32"/>
        </w:numPr>
        <w:spacing w:after="160" w:line="259" w:lineRule="auto"/>
        <w:jc w:val="both"/>
        <w:rPr>
          <w:rFonts w:ascii="Arial" w:hAnsi="Arial" w:cs="Arial"/>
          <w:sz w:val="24"/>
          <w:szCs w:val="24"/>
        </w:rPr>
      </w:pPr>
      <w:r w:rsidRPr="00707A0C">
        <w:rPr>
          <w:rFonts w:ascii="Arial" w:hAnsi="Arial" w:cs="Arial"/>
          <w:b/>
          <w:sz w:val="24"/>
          <w:szCs w:val="24"/>
        </w:rPr>
        <w:t xml:space="preserve">Programa Municipal.- </w:t>
      </w:r>
      <w:r w:rsidRPr="00707A0C">
        <w:rPr>
          <w:rFonts w:ascii="Arial" w:hAnsi="Arial" w:cs="Arial"/>
          <w:sz w:val="24"/>
          <w:szCs w:val="24"/>
        </w:rPr>
        <w:t>Programa Municipal de Protección de Niñas, Niños y Adolescentes del Municipio de Amatitán, Jalisco;</w:t>
      </w:r>
    </w:p>
    <w:p w:rsidR="00D03FE0" w:rsidRPr="00707A0C" w:rsidRDefault="00D03FE0" w:rsidP="00D03FE0">
      <w:pPr>
        <w:pStyle w:val="Prrafodelista"/>
        <w:numPr>
          <w:ilvl w:val="0"/>
          <w:numId w:val="32"/>
        </w:numPr>
        <w:spacing w:after="160" w:line="259" w:lineRule="auto"/>
        <w:jc w:val="both"/>
        <w:rPr>
          <w:rFonts w:ascii="Arial" w:hAnsi="Arial" w:cs="Arial"/>
          <w:sz w:val="24"/>
          <w:szCs w:val="24"/>
        </w:rPr>
      </w:pPr>
      <w:r w:rsidRPr="00707A0C">
        <w:rPr>
          <w:rFonts w:ascii="Arial" w:hAnsi="Arial" w:cs="Arial"/>
          <w:b/>
          <w:sz w:val="24"/>
          <w:szCs w:val="24"/>
        </w:rPr>
        <w:t xml:space="preserve">Reglamento.- </w:t>
      </w:r>
      <w:r w:rsidRPr="00707A0C">
        <w:rPr>
          <w:rFonts w:ascii="Arial" w:hAnsi="Arial" w:cs="Arial"/>
          <w:sz w:val="24"/>
          <w:szCs w:val="24"/>
        </w:rPr>
        <w:t xml:space="preserve">Al Reglamento del Sistema Municipal de Protección Integral de Niñas, Niños y Adolescentes de Amatitán, Jalisco; </w:t>
      </w:r>
    </w:p>
    <w:p w:rsidR="00D03FE0" w:rsidRPr="00707A0C" w:rsidRDefault="00D03FE0" w:rsidP="00D03FE0">
      <w:pPr>
        <w:pStyle w:val="Prrafodelista"/>
        <w:numPr>
          <w:ilvl w:val="0"/>
          <w:numId w:val="32"/>
        </w:numPr>
        <w:spacing w:after="160" w:line="259" w:lineRule="auto"/>
        <w:jc w:val="both"/>
        <w:rPr>
          <w:rFonts w:ascii="Arial" w:hAnsi="Arial" w:cs="Arial"/>
          <w:sz w:val="24"/>
          <w:szCs w:val="24"/>
        </w:rPr>
      </w:pPr>
      <w:r w:rsidRPr="00707A0C">
        <w:rPr>
          <w:rFonts w:ascii="Arial" w:hAnsi="Arial" w:cs="Arial"/>
          <w:b/>
          <w:sz w:val="24"/>
          <w:szCs w:val="24"/>
        </w:rPr>
        <w:t>Representantes de la Sociedad Civil.-</w:t>
      </w:r>
      <w:r w:rsidRPr="00707A0C">
        <w:rPr>
          <w:rFonts w:ascii="Arial" w:hAnsi="Arial" w:cs="Arial"/>
          <w:sz w:val="24"/>
          <w:szCs w:val="24"/>
        </w:rPr>
        <w:t xml:space="preserve"> Los representantes de universidades, medios de comunicación, organismos sociales y de sociedad civil, señalados en el artículo 95 fracción VII de la Ley Estatal;</w:t>
      </w:r>
    </w:p>
    <w:p w:rsidR="00D03FE0" w:rsidRPr="00707A0C" w:rsidRDefault="00D03FE0" w:rsidP="00D03FE0">
      <w:pPr>
        <w:pStyle w:val="Prrafodelista"/>
        <w:numPr>
          <w:ilvl w:val="0"/>
          <w:numId w:val="32"/>
        </w:numPr>
        <w:spacing w:after="160" w:line="259" w:lineRule="auto"/>
        <w:jc w:val="both"/>
        <w:rPr>
          <w:rFonts w:ascii="Arial" w:hAnsi="Arial" w:cs="Arial"/>
          <w:sz w:val="24"/>
          <w:szCs w:val="24"/>
        </w:rPr>
      </w:pPr>
      <w:r w:rsidRPr="00707A0C">
        <w:rPr>
          <w:rFonts w:ascii="Arial" w:hAnsi="Arial" w:cs="Arial"/>
          <w:b/>
          <w:sz w:val="24"/>
          <w:szCs w:val="24"/>
        </w:rPr>
        <w:t xml:space="preserve">Secretaría Ejecutiva.- </w:t>
      </w:r>
      <w:r w:rsidRPr="00707A0C">
        <w:rPr>
          <w:rFonts w:ascii="Arial" w:hAnsi="Arial" w:cs="Arial"/>
          <w:sz w:val="24"/>
          <w:szCs w:val="24"/>
        </w:rPr>
        <w:t>Responsable de coordinar el Sistema Municipal de Protección;</w:t>
      </w:r>
    </w:p>
    <w:p w:rsidR="00D03FE0" w:rsidRPr="00707A0C" w:rsidRDefault="00D03FE0" w:rsidP="00D03FE0">
      <w:pPr>
        <w:pStyle w:val="Prrafodelista"/>
        <w:numPr>
          <w:ilvl w:val="0"/>
          <w:numId w:val="32"/>
        </w:numPr>
        <w:spacing w:after="160" w:line="259" w:lineRule="auto"/>
        <w:jc w:val="both"/>
        <w:rPr>
          <w:rFonts w:ascii="Arial" w:hAnsi="Arial" w:cs="Arial"/>
          <w:sz w:val="24"/>
          <w:szCs w:val="24"/>
        </w:rPr>
      </w:pPr>
      <w:r w:rsidRPr="00707A0C">
        <w:rPr>
          <w:rFonts w:ascii="Arial" w:hAnsi="Arial" w:cs="Arial"/>
          <w:b/>
          <w:sz w:val="24"/>
          <w:szCs w:val="24"/>
        </w:rPr>
        <w:t xml:space="preserve">Sistema Estatal de Protección.- </w:t>
      </w:r>
      <w:r w:rsidRPr="00707A0C">
        <w:rPr>
          <w:rFonts w:ascii="Arial" w:hAnsi="Arial" w:cs="Arial"/>
          <w:sz w:val="24"/>
          <w:szCs w:val="24"/>
        </w:rPr>
        <w:t xml:space="preserve">El Sistema Estatal de Protección de los Derechos de Niñas, Niños y Adolescentes en Jalisco; y </w:t>
      </w:r>
    </w:p>
    <w:p w:rsidR="00D03FE0" w:rsidRPr="00707A0C" w:rsidRDefault="00D03FE0" w:rsidP="00D03FE0">
      <w:pPr>
        <w:pStyle w:val="Prrafodelista"/>
        <w:numPr>
          <w:ilvl w:val="0"/>
          <w:numId w:val="32"/>
        </w:numPr>
        <w:spacing w:after="160" w:line="259" w:lineRule="auto"/>
        <w:jc w:val="both"/>
        <w:rPr>
          <w:rFonts w:ascii="Arial" w:hAnsi="Arial" w:cs="Arial"/>
          <w:sz w:val="24"/>
          <w:szCs w:val="24"/>
        </w:rPr>
      </w:pPr>
      <w:r w:rsidRPr="00707A0C">
        <w:rPr>
          <w:rFonts w:ascii="Arial" w:hAnsi="Arial" w:cs="Arial"/>
          <w:b/>
          <w:sz w:val="24"/>
          <w:szCs w:val="24"/>
        </w:rPr>
        <w:t xml:space="preserve">Sistema Municipal de Protección.- </w:t>
      </w:r>
      <w:r w:rsidRPr="00707A0C">
        <w:rPr>
          <w:rFonts w:ascii="Arial" w:hAnsi="Arial" w:cs="Arial"/>
          <w:sz w:val="24"/>
          <w:szCs w:val="24"/>
        </w:rPr>
        <w:t>Sistema Municipal de Protección Integral de Niñas, Niños y Adolescente del Municipio de Amatitán, Jalisco.</w:t>
      </w:r>
    </w:p>
    <w:p w:rsidR="00D03FE0" w:rsidRPr="00707A0C" w:rsidRDefault="00D03FE0" w:rsidP="00D03FE0">
      <w:pPr>
        <w:jc w:val="both"/>
        <w:rPr>
          <w:rFonts w:ascii="Arial" w:hAnsi="Arial" w:cs="Arial"/>
          <w:sz w:val="24"/>
          <w:szCs w:val="24"/>
        </w:rPr>
      </w:pPr>
      <w:r w:rsidRPr="00707A0C">
        <w:rPr>
          <w:rFonts w:ascii="Arial" w:hAnsi="Arial" w:cs="Arial"/>
          <w:b/>
          <w:sz w:val="24"/>
          <w:szCs w:val="24"/>
        </w:rPr>
        <w:t xml:space="preserve">Artículo 4. </w:t>
      </w:r>
      <w:r w:rsidRPr="00707A0C">
        <w:rPr>
          <w:rFonts w:ascii="Arial" w:hAnsi="Arial" w:cs="Arial"/>
          <w:sz w:val="24"/>
          <w:szCs w:val="24"/>
        </w:rPr>
        <w:t>El presente reglamento se regirá por los siguientes principios:</w:t>
      </w:r>
    </w:p>
    <w:p w:rsidR="00D03FE0" w:rsidRPr="00707A0C" w:rsidRDefault="00D03FE0" w:rsidP="00D03FE0">
      <w:pPr>
        <w:pStyle w:val="Prrafodelista"/>
        <w:numPr>
          <w:ilvl w:val="0"/>
          <w:numId w:val="31"/>
        </w:numPr>
        <w:spacing w:after="160" w:line="259" w:lineRule="auto"/>
        <w:jc w:val="both"/>
        <w:rPr>
          <w:rFonts w:ascii="Arial" w:hAnsi="Arial" w:cs="Arial"/>
          <w:sz w:val="24"/>
          <w:szCs w:val="24"/>
        </w:rPr>
      </w:pPr>
      <w:r w:rsidRPr="00707A0C">
        <w:rPr>
          <w:rFonts w:ascii="Arial" w:hAnsi="Arial" w:cs="Arial"/>
          <w:sz w:val="24"/>
          <w:szCs w:val="24"/>
        </w:rPr>
        <w:t xml:space="preserve">El interés superior de la niñez; </w:t>
      </w:r>
    </w:p>
    <w:p w:rsidR="00D03FE0" w:rsidRPr="00707A0C" w:rsidRDefault="00D03FE0" w:rsidP="00D03FE0">
      <w:pPr>
        <w:pStyle w:val="Prrafodelista"/>
        <w:numPr>
          <w:ilvl w:val="0"/>
          <w:numId w:val="31"/>
        </w:numPr>
        <w:spacing w:after="160" w:line="259" w:lineRule="auto"/>
        <w:jc w:val="both"/>
        <w:rPr>
          <w:rFonts w:ascii="Arial" w:hAnsi="Arial" w:cs="Arial"/>
          <w:sz w:val="24"/>
          <w:szCs w:val="24"/>
        </w:rPr>
      </w:pPr>
      <w:r w:rsidRPr="00707A0C">
        <w:rPr>
          <w:rFonts w:ascii="Arial" w:hAnsi="Arial" w:cs="Arial"/>
          <w:sz w:val="24"/>
          <w:szCs w:val="24"/>
        </w:rPr>
        <w:t xml:space="preserve">La universalidad, interdependencia, indivisibilidad, progresividad e integralidad de los derechos de niñas, niños y adolescentes, conforme a lo dispuesto en los artículos 1o. y 4o. de la Constitución Política de los Estados Unidos Mexicanos así como en los tratados internacionales; </w:t>
      </w:r>
    </w:p>
    <w:p w:rsidR="00D03FE0" w:rsidRPr="00707A0C" w:rsidRDefault="00D03FE0" w:rsidP="00D03FE0">
      <w:pPr>
        <w:pStyle w:val="Prrafodelista"/>
        <w:numPr>
          <w:ilvl w:val="0"/>
          <w:numId w:val="31"/>
        </w:numPr>
        <w:spacing w:after="160" w:line="259" w:lineRule="auto"/>
        <w:jc w:val="both"/>
        <w:rPr>
          <w:rFonts w:ascii="Arial" w:hAnsi="Arial" w:cs="Arial"/>
          <w:sz w:val="24"/>
          <w:szCs w:val="24"/>
        </w:rPr>
      </w:pPr>
      <w:r w:rsidRPr="00707A0C">
        <w:rPr>
          <w:rFonts w:ascii="Arial" w:hAnsi="Arial" w:cs="Arial"/>
          <w:sz w:val="24"/>
          <w:szCs w:val="24"/>
        </w:rPr>
        <w:t xml:space="preserve">La igualdad sustantiva; </w:t>
      </w:r>
    </w:p>
    <w:p w:rsidR="00D03FE0" w:rsidRPr="00707A0C" w:rsidRDefault="00D03FE0" w:rsidP="00D03FE0">
      <w:pPr>
        <w:pStyle w:val="Prrafodelista"/>
        <w:numPr>
          <w:ilvl w:val="0"/>
          <w:numId w:val="31"/>
        </w:numPr>
        <w:spacing w:after="160" w:line="259" w:lineRule="auto"/>
        <w:jc w:val="both"/>
        <w:rPr>
          <w:rFonts w:ascii="Arial" w:hAnsi="Arial" w:cs="Arial"/>
          <w:sz w:val="24"/>
          <w:szCs w:val="24"/>
        </w:rPr>
      </w:pPr>
      <w:r w:rsidRPr="00707A0C">
        <w:rPr>
          <w:rFonts w:ascii="Arial" w:hAnsi="Arial" w:cs="Arial"/>
          <w:sz w:val="24"/>
          <w:szCs w:val="24"/>
        </w:rPr>
        <w:t xml:space="preserve">La no discriminación; </w:t>
      </w:r>
    </w:p>
    <w:p w:rsidR="00D03FE0" w:rsidRPr="00707A0C" w:rsidRDefault="00D03FE0" w:rsidP="00D03FE0">
      <w:pPr>
        <w:pStyle w:val="Prrafodelista"/>
        <w:numPr>
          <w:ilvl w:val="0"/>
          <w:numId w:val="31"/>
        </w:numPr>
        <w:spacing w:after="160" w:line="259" w:lineRule="auto"/>
        <w:jc w:val="both"/>
        <w:rPr>
          <w:rFonts w:ascii="Arial" w:hAnsi="Arial" w:cs="Arial"/>
          <w:sz w:val="24"/>
          <w:szCs w:val="24"/>
        </w:rPr>
      </w:pPr>
      <w:r w:rsidRPr="00707A0C">
        <w:rPr>
          <w:rFonts w:ascii="Arial" w:hAnsi="Arial" w:cs="Arial"/>
          <w:sz w:val="24"/>
          <w:szCs w:val="24"/>
        </w:rPr>
        <w:t xml:space="preserve">La inclusión; </w:t>
      </w:r>
    </w:p>
    <w:p w:rsidR="00D03FE0" w:rsidRPr="00707A0C" w:rsidRDefault="00D03FE0" w:rsidP="00D03FE0">
      <w:pPr>
        <w:pStyle w:val="Prrafodelista"/>
        <w:numPr>
          <w:ilvl w:val="0"/>
          <w:numId w:val="31"/>
        </w:numPr>
        <w:spacing w:after="160" w:line="259" w:lineRule="auto"/>
        <w:jc w:val="both"/>
        <w:rPr>
          <w:rFonts w:ascii="Arial" w:hAnsi="Arial" w:cs="Arial"/>
          <w:sz w:val="24"/>
          <w:szCs w:val="24"/>
        </w:rPr>
      </w:pPr>
      <w:r w:rsidRPr="00707A0C">
        <w:rPr>
          <w:rFonts w:ascii="Arial" w:hAnsi="Arial" w:cs="Arial"/>
          <w:sz w:val="24"/>
          <w:szCs w:val="24"/>
        </w:rPr>
        <w:t xml:space="preserve">El derecho a la vida, a la supervivencia y al desarrollo; </w:t>
      </w:r>
    </w:p>
    <w:p w:rsidR="00D03FE0" w:rsidRPr="00707A0C" w:rsidRDefault="00D03FE0" w:rsidP="00D03FE0">
      <w:pPr>
        <w:pStyle w:val="Prrafodelista"/>
        <w:numPr>
          <w:ilvl w:val="0"/>
          <w:numId w:val="31"/>
        </w:numPr>
        <w:spacing w:after="160" w:line="259" w:lineRule="auto"/>
        <w:jc w:val="both"/>
        <w:rPr>
          <w:rFonts w:ascii="Arial" w:hAnsi="Arial" w:cs="Arial"/>
          <w:sz w:val="24"/>
          <w:szCs w:val="24"/>
        </w:rPr>
      </w:pPr>
      <w:r w:rsidRPr="00707A0C">
        <w:rPr>
          <w:rFonts w:ascii="Arial" w:hAnsi="Arial" w:cs="Arial"/>
          <w:sz w:val="24"/>
          <w:szCs w:val="24"/>
        </w:rPr>
        <w:t xml:space="preserve">La participación; </w:t>
      </w:r>
    </w:p>
    <w:p w:rsidR="00D03FE0" w:rsidRPr="00707A0C" w:rsidRDefault="00D03FE0" w:rsidP="00D03FE0">
      <w:pPr>
        <w:pStyle w:val="Prrafodelista"/>
        <w:numPr>
          <w:ilvl w:val="0"/>
          <w:numId w:val="31"/>
        </w:numPr>
        <w:spacing w:after="160" w:line="259" w:lineRule="auto"/>
        <w:jc w:val="both"/>
        <w:rPr>
          <w:rFonts w:ascii="Arial" w:hAnsi="Arial" w:cs="Arial"/>
          <w:sz w:val="24"/>
          <w:szCs w:val="24"/>
        </w:rPr>
      </w:pPr>
      <w:r w:rsidRPr="00707A0C">
        <w:rPr>
          <w:rFonts w:ascii="Arial" w:hAnsi="Arial" w:cs="Arial"/>
          <w:sz w:val="24"/>
          <w:szCs w:val="24"/>
        </w:rPr>
        <w:t xml:space="preserve">La interculturalidad; </w:t>
      </w:r>
    </w:p>
    <w:p w:rsidR="00D03FE0" w:rsidRPr="00707A0C" w:rsidRDefault="00D03FE0" w:rsidP="00D03FE0">
      <w:pPr>
        <w:pStyle w:val="Prrafodelista"/>
        <w:numPr>
          <w:ilvl w:val="0"/>
          <w:numId w:val="31"/>
        </w:numPr>
        <w:spacing w:after="160" w:line="259" w:lineRule="auto"/>
        <w:jc w:val="both"/>
        <w:rPr>
          <w:rFonts w:ascii="Arial" w:hAnsi="Arial" w:cs="Arial"/>
          <w:sz w:val="24"/>
          <w:szCs w:val="24"/>
        </w:rPr>
      </w:pPr>
      <w:r w:rsidRPr="00707A0C">
        <w:rPr>
          <w:rFonts w:ascii="Arial" w:hAnsi="Arial" w:cs="Arial"/>
          <w:sz w:val="24"/>
          <w:szCs w:val="24"/>
        </w:rPr>
        <w:t xml:space="preserve">La corresponsabilidad de los miembros de la familia, la sociedad y las autoridades; </w:t>
      </w:r>
    </w:p>
    <w:p w:rsidR="00D03FE0" w:rsidRPr="00707A0C" w:rsidRDefault="00D03FE0" w:rsidP="00D03FE0">
      <w:pPr>
        <w:pStyle w:val="Prrafodelista"/>
        <w:numPr>
          <w:ilvl w:val="0"/>
          <w:numId w:val="31"/>
        </w:numPr>
        <w:spacing w:after="160" w:line="259" w:lineRule="auto"/>
        <w:jc w:val="both"/>
        <w:rPr>
          <w:rFonts w:ascii="Arial" w:hAnsi="Arial" w:cs="Arial"/>
          <w:sz w:val="24"/>
          <w:szCs w:val="24"/>
        </w:rPr>
      </w:pPr>
      <w:r w:rsidRPr="00707A0C">
        <w:rPr>
          <w:rFonts w:ascii="Arial" w:hAnsi="Arial" w:cs="Arial"/>
          <w:sz w:val="24"/>
          <w:szCs w:val="24"/>
        </w:rPr>
        <w:lastRenderedPageBreak/>
        <w:t xml:space="preserve">La transversalidad en la legislación, políticas públicas, actividades administrativas, económicas y culturales; </w:t>
      </w:r>
    </w:p>
    <w:p w:rsidR="00D03FE0" w:rsidRPr="00707A0C" w:rsidRDefault="00D03FE0" w:rsidP="00D03FE0">
      <w:pPr>
        <w:pStyle w:val="Prrafodelista"/>
        <w:numPr>
          <w:ilvl w:val="0"/>
          <w:numId w:val="31"/>
        </w:numPr>
        <w:spacing w:after="160" w:line="259" w:lineRule="auto"/>
        <w:jc w:val="both"/>
        <w:rPr>
          <w:rFonts w:ascii="Arial" w:hAnsi="Arial" w:cs="Arial"/>
          <w:sz w:val="24"/>
          <w:szCs w:val="24"/>
        </w:rPr>
      </w:pPr>
      <w:r w:rsidRPr="00707A0C">
        <w:rPr>
          <w:rFonts w:ascii="Arial" w:hAnsi="Arial" w:cs="Arial"/>
          <w:sz w:val="24"/>
          <w:szCs w:val="24"/>
        </w:rPr>
        <w:t xml:space="preserve">La autonomía progresiva; </w:t>
      </w:r>
    </w:p>
    <w:p w:rsidR="00D03FE0" w:rsidRPr="00707A0C" w:rsidRDefault="00D03FE0" w:rsidP="00D03FE0">
      <w:pPr>
        <w:pStyle w:val="Prrafodelista"/>
        <w:numPr>
          <w:ilvl w:val="0"/>
          <w:numId w:val="31"/>
        </w:numPr>
        <w:spacing w:after="160" w:line="259" w:lineRule="auto"/>
        <w:jc w:val="both"/>
        <w:rPr>
          <w:rFonts w:ascii="Arial" w:hAnsi="Arial" w:cs="Arial"/>
          <w:sz w:val="24"/>
          <w:szCs w:val="24"/>
        </w:rPr>
      </w:pPr>
      <w:r w:rsidRPr="00707A0C">
        <w:rPr>
          <w:rFonts w:ascii="Arial" w:hAnsi="Arial" w:cs="Arial"/>
          <w:sz w:val="24"/>
          <w:szCs w:val="24"/>
        </w:rPr>
        <w:t xml:space="preserve">El principio pro persona; </w:t>
      </w:r>
    </w:p>
    <w:p w:rsidR="00D03FE0" w:rsidRPr="00707A0C" w:rsidRDefault="00D03FE0" w:rsidP="00D03FE0">
      <w:pPr>
        <w:pStyle w:val="Prrafodelista"/>
        <w:numPr>
          <w:ilvl w:val="0"/>
          <w:numId w:val="31"/>
        </w:numPr>
        <w:spacing w:after="160" w:line="259" w:lineRule="auto"/>
        <w:jc w:val="both"/>
        <w:rPr>
          <w:rFonts w:ascii="Arial" w:hAnsi="Arial" w:cs="Arial"/>
          <w:sz w:val="24"/>
          <w:szCs w:val="24"/>
        </w:rPr>
      </w:pPr>
      <w:r w:rsidRPr="00707A0C">
        <w:rPr>
          <w:rFonts w:ascii="Arial" w:hAnsi="Arial" w:cs="Arial"/>
          <w:sz w:val="24"/>
          <w:szCs w:val="24"/>
        </w:rPr>
        <w:t xml:space="preserve">El acceso a una vida libre de violencia, y </w:t>
      </w:r>
    </w:p>
    <w:p w:rsidR="00D03FE0" w:rsidRPr="00707A0C" w:rsidRDefault="00D03FE0" w:rsidP="00D03FE0">
      <w:pPr>
        <w:pStyle w:val="Prrafodelista"/>
        <w:numPr>
          <w:ilvl w:val="0"/>
          <w:numId w:val="31"/>
        </w:numPr>
        <w:spacing w:after="160" w:line="259" w:lineRule="auto"/>
        <w:jc w:val="both"/>
        <w:rPr>
          <w:rFonts w:ascii="Arial" w:hAnsi="Arial" w:cs="Arial"/>
          <w:sz w:val="24"/>
          <w:szCs w:val="24"/>
        </w:rPr>
      </w:pPr>
      <w:r w:rsidRPr="00707A0C">
        <w:rPr>
          <w:rFonts w:ascii="Arial" w:hAnsi="Arial" w:cs="Arial"/>
          <w:sz w:val="24"/>
          <w:szCs w:val="24"/>
        </w:rPr>
        <w:t xml:space="preserve">La accesibilidad. </w:t>
      </w:r>
    </w:p>
    <w:p w:rsidR="00D03FE0" w:rsidRPr="00707A0C" w:rsidRDefault="00D03FE0" w:rsidP="00D03FE0">
      <w:pPr>
        <w:jc w:val="both"/>
        <w:rPr>
          <w:rFonts w:ascii="Arial" w:hAnsi="Arial" w:cs="Arial"/>
          <w:sz w:val="24"/>
          <w:szCs w:val="24"/>
        </w:rPr>
      </w:pPr>
      <w:r w:rsidRPr="00707A0C">
        <w:rPr>
          <w:rFonts w:ascii="Arial" w:hAnsi="Arial" w:cs="Arial"/>
          <w:b/>
          <w:sz w:val="24"/>
          <w:szCs w:val="24"/>
        </w:rPr>
        <w:t xml:space="preserve">Artículo 5. </w:t>
      </w:r>
      <w:r w:rsidRPr="00707A0C">
        <w:rPr>
          <w:rFonts w:ascii="Arial" w:hAnsi="Arial" w:cs="Arial"/>
          <w:sz w:val="24"/>
          <w:szCs w:val="24"/>
        </w:rPr>
        <w:t>El Ayuntamiento del Municipio de Amatitán, Jalisco, en el ámbito de su competencia, deberá procurar un enfoque transversal en el diseño, implementación y evaluación de las políticas públicas en materia de derechos de las niñas, niños y adolescentes para priorizar su cumplimiento, los cuales están reconocidos en la Constitución Política de los Estados Unidos Mexicanos, las leyes, los tratados internacionales y demás disposiciones jurídicas aplicables.</w:t>
      </w:r>
    </w:p>
    <w:p w:rsidR="00D03FE0" w:rsidRPr="00707A0C" w:rsidRDefault="00D03FE0" w:rsidP="00D03FE0">
      <w:pPr>
        <w:jc w:val="both"/>
        <w:rPr>
          <w:rFonts w:ascii="Arial" w:hAnsi="Arial" w:cs="Arial"/>
          <w:b/>
          <w:sz w:val="24"/>
          <w:szCs w:val="24"/>
        </w:rPr>
      </w:pPr>
      <w:r w:rsidRPr="00707A0C">
        <w:rPr>
          <w:rFonts w:ascii="Arial" w:hAnsi="Arial" w:cs="Arial"/>
          <w:b/>
          <w:sz w:val="24"/>
          <w:szCs w:val="24"/>
        </w:rPr>
        <w:t xml:space="preserve">Artículo 6. </w:t>
      </w:r>
      <w:r w:rsidRPr="00707A0C">
        <w:rPr>
          <w:rFonts w:ascii="Arial" w:hAnsi="Arial" w:cs="Arial"/>
          <w:sz w:val="24"/>
          <w:szCs w:val="24"/>
        </w:rPr>
        <w:t>Para lo no previsto en el presente Reglamento, se atenderá a lo dispuesto en la Constitución Política de los Estados Unidos Mexicanos, los tratados y convenciones internacionales de los que el Estado Mexicano forme parte, la Ley General, la Constitución Política del Estado de Jalisco, la Ley Estatal, las leyes, reglamentos y demás disposiciones jurídicas aplicables.</w:t>
      </w:r>
    </w:p>
    <w:p w:rsidR="00D03FE0" w:rsidRPr="00707A0C" w:rsidRDefault="00D03FE0" w:rsidP="00D03FE0">
      <w:pPr>
        <w:jc w:val="both"/>
        <w:rPr>
          <w:rFonts w:ascii="Arial" w:hAnsi="Arial" w:cs="Arial"/>
          <w:sz w:val="24"/>
          <w:szCs w:val="24"/>
        </w:rPr>
      </w:pPr>
      <w:r w:rsidRPr="00707A0C">
        <w:rPr>
          <w:rFonts w:ascii="Arial" w:hAnsi="Arial" w:cs="Arial"/>
          <w:b/>
          <w:sz w:val="24"/>
          <w:szCs w:val="24"/>
        </w:rPr>
        <w:t xml:space="preserve">Artículo 7. </w:t>
      </w:r>
      <w:r w:rsidRPr="00707A0C">
        <w:rPr>
          <w:rFonts w:ascii="Arial" w:hAnsi="Arial" w:cs="Arial"/>
          <w:sz w:val="24"/>
          <w:szCs w:val="24"/>
        </w:rPr>
        <w:t>Los Derechos de las Niñas, Niños y Adolescentes a los que se hace referencia en el presente Reglamento, corresponden a los enunciados en el artículo 13 de la Ley General y en el artículo 8 de la Ley Estatal así como los reconocidos por la Constitución Política de los Estados Unidos Mexicanos, los tratados internacionales y demás disposiciones jurídicas aplicables.</w:t>
      </w:r>
    </w:p>
    <w:p w:rsidR="00D03FE0" w:rsidRPr="00707A0C" w:rsidRDefault="00D03FE0" w:rsidP="00D03FE0">
      <w:pPr>
        <w:jc w:val="center"/>
        <w:rPr>
          <w:rFonts w:ascii="Arial" w:hAnsi="Arial" w:cs="Arial"/>
          <w:b/>
          <w:sz w:val="24"/>
          <w:szCs w:val="24"/>
        </w:rPr>
      </w:pPr>
      <w:r w:rsidRPr="00707A0C">
        <w:rPr>
          <w:rFonts w:ascii="Arial" w:hAnsi="Arial" w:cs="Arial"/>
          <w:b/>
          <w:sz w:val="24"/>
          <w:szCs w:val="24"/>
        </w:rPr>
        <w:t>CAPTITULO II</w:t>
      </w:r>
    </w:p>
    <w:p w:rsidR="00D03FE0" w:rsidRPr="00707A0C" w:rsidRDefault="00D03FE0" w:rsidP="00D03FE0">
      <w:pPr>
        <w:jc w:val="center"/>
        <w:rPr>
          <w:rFonts w:ascii="Arial" w:hAnsi="Arial" w:cs="Arial"/>
          <w:b/>
          <w:sz w:val="24"/>
          <w:szCs w:val="24"/>
        </w:rPr>
      </w:pPr>
      <w:r w:rsidRPr="00707A0C">
        <w:rPr>
          <w:rFonts w:ascii="Arial" w:hAnsi="Arial" w:cs="Arial"/>
          <w:b/>
          <w:sz w:val="24"/>
          <w:szCs w:val="24"/>
        </w:rPr>
        <w:t xml:space="preserve">SITEMA MUNICIPAL DE PROTECCIÓN </w:t>
      </w:r>
    </w:p>
    <w:p w:rsidR="00D03FE0" w:rsidRPr="00707A0C" w:rsidRDefault="00D03FE0" w:rsidP="00D03FE0">
      <w:pPr>
        <w:jc w:val="center"/>
        <w:rPr>
          <w:rFonts w:ascii="Arial" w:hAnsi="Arial" w:cs="Arial"/>
          <w:b/>
          <w:sz w:val="24"/>
          <w:szCs w:val="24"/>
        </w:rPr>
      </w:pPr>
      <w:r w:rsidRPr="00707A0C">
        <w:rPr>
          <w:rFonts w:ascii="Arial" w:hAnsi="Arial" w:cs="Arial"/>
          <w:b/>
          <w:sz w:val="24"/>
          <w:szCs w:val="24"/>
        </w:rPr>
        <w:t>TITULO PRIMERO</w:t>
      </w:r>
    </w:p>
    <w:p w:rsidR="00D03FE0" w:rsidRPr="00707A0C" w:rsidRDefault="00D03FE0" w:rsidP="00D03FE0">
      <w:pPr>
        <w:jc w:val="center"/>
        <w:rPr>
          <w:rFonts w:ascii="Arial" w:hAnsi="Arial" w:cs="Arial"/>
          <w:b/>
          <w:sz w:val="24"/>
          <w:szCs w:val="24"/>
        </w:rPr>
      </w:pPr>
      <w:r w:rsidRPr="00707A0C">
        <w:rPr>
          <w:rFonts w:ascii="Arial" w:hAnsi="Arial" w:cs="Arial"/>
          <w:b/>
          <w:sz w:val="24"/>
          <w:szCs w:val="24"/>
        </w:rPr>
        <w:t>DISPOSICIONES GENERALES</w:t>
      </w:r>
    </w:p>
    <w:p w:rsidR="00D03FE0" w:rsidRPr="00707A0C" w:rsidRDefault="00D03FE0" w:rsidP="00D03FE0">
      <w:pPr>
        <w:jc w:val="both"/>
        <w:rPr>
          <w:rFonts w:ascii="Arial" w:hAnsi="Arial" w:cs="Arial"/>
          <w:sz w:val="24"/>
          <w:szCs w:val="24"/>
        </w:rPr>
      </w:pPr>
      <w:r w:rsidRPr="00707A0C">
        <w:rPr>
          <w:rFonts w:ascii="Arial" w:hAnsi="Arial" w:cs="Arial"/>
          <w:b/>
          <w:sz w:val="24"/>
          <w:szCs w:val="24"/>
        </w:rPr>
        <w:t xml:space="preserve">Artículo 8. </w:t>
      </w:r>
      <w:r w:rsidRPr="00707A0C">
        <w:rPr>
          <w:rFonts w:ascii="Arial" w:hAnsi="Arial" w:cs="Arial"/>
          <w:sz w:val="24"/>
          <w:szCs w:val="24"/>
        </w:rPr>
        <w:t>El Sistema Municipal de Protección es la instancia encargada de establecer instrumentos, políticas públicas, programas, procedimientos, servicios y acciones de protección de los derechos de niñas, niños y adolescentes en el Municipio de Amatitán, Jalisco.</w:t>
      </w:r>
    </w:p>
    <w:p w:rsidR="00D03FE0" w:rsidRPr="00707A0C" w:rsidRDefault="00D03FE0" w:rsidP="00D03FE0">
      <w:pPr>
        <w:jc w:val="both"/>
        <w:rPr>
          <w:rFonts w:ascii="Arial" w:hAnsi="Arial" w:cs="Arial"/>
          <w:sz w:val="24"/>
          <w:szCs w:val="24"/>
        </w:rPr>
      </w:pPr>
      <w:r w:rsidRPr="00707A0C">
        <w:rPr>
          <w:rFonts w:ascii="Arial" w:hAnsi="Arial" w:cs="Arial"/>
          <w:b/>
          <w:sz w:val="24"/>
          <w:szCs w:val="24"/>
        </w:rPr>
        <w:t xml:space="preserve">Artículo 9. </w:t>
      </w:r>
      <w:r w:rsidRPr="00707A0C">
        <w:rPr>
          <w:rFonts w:ascii="Arial" w:hAnsi="Arial" w:cs="Arial"/>
          <w:sz w:val="24"/>
          <w:szCs w:val="24"/>
        </w:rPr>
        <w:t>El Sistema Municipal de Protección, tendrá las siguientes atribuciones:</w:t>
      </w:r>
    </w:p>
    <w:p w:rsidR="00D03FE0" w:rsidRPr="00707A0C" w:rsidRDefault="00D03FE0" w:rsidP="00D03FE0">
      <w:pPr>
        <w:pStyle w:val="Prrafodelista"/>
        <w:numPr>
          <w:ilvl w:val="0"/>
          <w:numId w:val="33"/>
        </w:numPr>
        <w:spacing w:after="160" w:line="259" w:lineRule="auto"/>
        <w:jc w:val="both"/>
        <w:rPr>
          <w:rFonts w:ascii="Arial" w:hAnsi="Arial" w:cs="Arial"/>
          <w:b/>
          <w:sz w:val="24"/>
          <w:szCs w:val="24"/>
        </w:rPr>
      </w:pPr>
      <w:r w:rsidRPr="00707A0C">
        <w:rPr>
          <w:rFonts w:ascii="Arial" w:hAnsi="Arial" w:cs="Arial"/>
          <w:sz w:val="24"/>
          <w:szCs w:val="24"/>
        </w:rPr>
        <w:t>Promover que las niñas, niños y adolescentes sean reconocidas por la sociedad como personas con derechos;</w:t>
      </w:r>
    </w:p>
    <w:p w:rsidR="00D03FE0" w:rsidRPr="00707A0C" w:rsidRDefault="00D03FE0" w:rsidP="00D03FE0">
      <w:pPr>
        <w:pStyle w:val="Prrafodelista"/>
        <w:numPr>
          <w:ilvl w:val="0"/>
          <w:numId w:val="33"/>
        </w:numPr>
        <w:spacing w:after="160" w:line="259" w:lineRule="auto"/>
        <w:jc w:val="both"/>
        <w:rPr>
          <w:rFonts w:ascii="Arial" w:hAnsi="Arial" w:cs="Arial"/>
          <w:b/>
          <w:sz w:val="24"/>
          <w:szCs w:val="24"/>
        </w:rPr>
      </w:pPr>
      <w:r w:rsidRPr="00707A0C">
        <w:rPr>
          <w:rFonts w:ascii="Arial" w:hAnsi="Arial" w:cs="Arial"/>
          <w:sz w:val="24"/>
          <w:szCs w:val="24"/>
        </w:rPr>
        <w:t>Impulsar una cultura de respeto, protección y promoción de los derechos de las niñas, niños y adolescentes;</w:t>
      </w:r>
    </w:p>
    <w:p w:rsidR="00D03FE0" w:rsidRPr="00707A0C" w:rsidRDefault="00D03FE0" w:rsidP="00D03FE0">
      <w:pPr>
        <w:pStyle w:val="Prrafodelista"/>
        <w:numPr>
          <w:ilvl w:val="0"/>
          <w:numId w:val="33"/>
        </w:numPr>
        <w:spacing w:after="160" w:line="259" w:lineRule="auto"/>
        <w:jc w:val="both"/>
        <w:rPr>
          <w:rFonts w:ascii="Arial" w:hAnsi="Arial" w:cs="Arial"/>
          <w:b/>
          <w:sz w:val="24"/>
          <w:szCs w:val="24"/>
        </w:rPr>
      </w:pPr>
      <w:r w:rsidRPr="00707A0C">
        <w:rPr>
          <w:rFonts w:ascii="Arial" w:hAnsi="Arial" w:cs="Arial"/>
          <w:sz w:val="24"/>
          <w:szCs w:val="24"/>
        </w:rPr>
        <w:t xml:space="preserve">Proponer al Ayuntamiento de </w:t>
      </w:r>
      <w:r>
        <w:rPr>
          <w:rFonts w:ascii="Arial" w:hAnsi="Arial" w:cs="Arial"/>
          <w:sz w:val="24"/>
          <w:szCs w:val="24"/>
        </w:rPr>
        <w:t>Amatitán</w:t>
      </w:r>
      <w:r w:rsidRPr="00707A0C">
        <w:rPr>
          <w:rFonts w:ascii="Arial" w:hAnsi="Arial" w:cs="Arial"/>
          <w:sz w:val="24"/>
          <w:szCs w:val="24"/>
        </w:rPr>
        <w:t xml:space="preserve"> la celebración de convenios con autoridades, así como otras instancias públicas y privadas, para la atención y protección de niñas, niños y adolescentes;</w:t>
      </w:r>
    </w:p>
    <w:p w:rsidR="00D03FE0" w:rsidRPr="00707A0C" w:rsidRDefault="00D03FE0" w:rsidP="00D03FE0">
      <w:pPr>
        <w:pStyle w:val="Prrafodelista"/>
        <w:numPr>
          <w:ilvl w:val="0"/>
          <w:numId w:val="33"/>
        </w:numPr>
        <w:spacing w:after="160" w:line="259" w:lineRule="auto"/>
        <w:jc w:val="both"/>
        <w:rPr>
          <w:rFonts w:ascii="Arial" w:hAnsi="Arial" w:cs="Arial"/>
          <w:b/>
          <w:sz w:val="24"/>
          <w:szCs w:val="24"/>
        </w:rPr>
      </w:pPr>
      <w:r w:rsidRPr="00707A0C">
        <w:rPr>
          <w:rFonts w:ascii="Arial" w:hAnsi="Arial" w:cs="Arial"/>
          <w:sz w:val="24"/>
          <w:szCs w:val="24"/>
        </w:rPr>
        <w:t>Coadyuvar en la integración del sistema de información a nivel nacional de niñas, niños y adolescentes;</w:t>
      </w:r>
    </w:p>
    <w:p w:rsidR="00D03FE0" w:rsidRPr="00707A0C" w:rsidRDefault="00D03FE0" w:rsidP="00D03FE0">
      <w:pPr>
        <w:pStyle w:val="Prrafodelista"/>
        <w:numPr>
          <w:ilvl w:val="0"/>
          <w:numId w:val="33"/>
        </w:numPr>
        <w:spacing w:after="160" w:line="259" w:lineRule="auto"/>
        <w:jc w:val="both"/>
        <w:rPr>
          <w:rFonts w:ascii="Arial" w:hAnsi="Arial" w:cs="Arial"/>
          <w:b/>
          <w:sz w:val="24"/>
          <w:szCs w:val="24"/>
        </w:rPr>
      </w:pPr>
      <w:r w:rsidRPr="00707A0C">
        <w:rPr>
          <w:rFonts w:ascii="Arial" w:hAnsi="Arial" w:cs="Arial"/>
          <w:sz w:val="24"/>
          <w:szCs w:val="24"/>
        </w:rPr>
        <w:t xml:space="preserve">Implementar acciones para procurar la participación de los sectores público, privado y social, así como de niñas, niños y adolescentes, en la </w:t>
      </w:r>
      <w:r w:rsidRPr="00707A0C">
        <w:rPr>
          <w:rFonts w:ascii="Arial" w:hAnsi="Arial" w:cs="Arial"/>
          <w:sz w:val="24"/>
          <w:szCs w:val="24"/>
        </w:rPr>
        <w:lastRenderedPageBreak/>
        <w:t>definición e instrumentación de políticas públicas destinadas a garantizar los derechos de niñas, niños y adolescentes y su protección integral;</w:t>
      </w:r>
    </w:p>
    <w:p w:rsidR="00D03FE0" w:rsidRPr="00707A0C" w:rsidRDefault="00D03FE0" w:rsidP="00D03FE0">
      <w:pPr>
        <w:pStyle w:val="Prrafodelista"/>
        <w:numPr>
          <w:ilvl w:val="0"/>
          <w:numId w:val="33"/>
        </w:numPr>
        <w:spacing w:after="160" w:line="259" w:lineRule="auto"/>
        <w:jc w:val="both"/>
        <w:rPr>
          <w:rFonts w:ascii="Arial" w:hAnsi="Arial" w:cs="Arial"/>
          <w:b/>
          <w:sz w:val="24"/>
          <w:szCs w:val="24"/>
        </w:rPr>
      </w:pPr>
      <w:r w:rsidRPr="00707A0C">
        <w:rPr>
          <w:rFonts w:ascii="Arial" w:hAnsi="Arial" w:cs="Arial"/>
          <w:sz w:val="24"/>
          <w:szCs w:val="24"/>
        </w:rPr>
        <w:t>Generar las condiciones para impulsar una cultura de respeto, protección y promoción de los derechos de las niñas, niños y adolescentes, establecidos en la Ley General y la Ley Estatal;</w:t>
      </w:r>
    </w:p>
    <w:p w:rsidR="00D03FE0" w:rsidRPr="00707A0C" w:rsidRDefault="00D03FE0" w:rsidP="00D03FE0">
      <w:pPr>
        <w:pStyle w:val="Prrafodelista"/>
        <w:numPr>
          <w:ilvl w:val="0"/>
          <w:numId w:val="33"/>
        </w:numPr>
        <w:spacing w:after="160" w:line="259" w:lineRule="auto"/>
        <w:jc w:val="both"/>
        <w:rPr>
          <w:rFonts w:ascii="Arial" w:hAnsi="Arial" w:cs="Arial"/>
          <w:b/>
          <w:sz w:val="24"/>
          <w:szCs w:val="24"/>
        </w:rPr>
      </w:pPr>
      <w:r w:rsidRPr="00707A0C">
        <w:rPr>
          <w:rFonts w:ascii="Arial" w:hAnsi="Arial" w:cs="Arial"/>
          <w:sz w:val="24"/>
          <w:szCs w:val="24"/>
        </w:rPr>
        <w:t>Ser enlace entre la Administración Pública Municipal y niñas, niños y adolescentes que deseen manifestar sus inquietudes;</w:t>
      </w:r>
    </w:p>
    <w:p w:rsidR="00D03FE0" w:rsidRPr="00707A0C" w:rsidRDefault="00D03FE0" w:rsidP="00D03FE0">
      <w:pPr>
        <w:pStyle w:val="Prrafodelista"/>
        <w:numPr>
          <w:ilvl w:val="0"/>
          <w:numId w:val="33"/>
        </w:numPr>
        <w:spacing w:after="160" w:line="259" w:lineRule="auto"/>
        <w:jc w:val="both"/>
        <w:rPr>
          <w:rFonts w:ascii="Arial" w:hAnsi="Arial" w:cs="Arial"/>
          <w:b/>
          <w:sz w:val="24"/>
          <w:szCs w:val="24"/>
        </w:rPr>
      </w:pPr>
      <w:r w:rsidRPr="00707A0C">
        <w:rPr>
          <w:rFonts w:ascii="Arial" w:hAnsi="Arial" w:cs="Arial"/>
          <w:sz w:val="24"/>
          <w:szCs w:val="24"/>
        </w:rPr>
        <w:t>Difundir y aplicar protocolos específicos sobre niñas, niños y adolescentes que autoricen las instancias competentes de la federación y las entidades federativas;</w:t>
      </w:r>
    </w:p>
    <w:p w:rsidR="00D03FE0" w:rsidRPr="00707A0C" w:rsidRDefault="00D03FE0" w:rsidP="00D03FE0">
      <w:pPr>
        <w:pStyle w:val="Prrafodelista"/>
        <w:numPr>
          <w:ilvl w:val="0"/>
          <w:numId w:val="33"/>
        </w:numPr>
        <w:spacing w:after="160" w:line="259" w:lineRule="auto"/>
        <w:jc w:val="both"/>
        <w:rPr>
          <w:rFonts w:ascii="Arial" w:hAnsi="Arial" w:cs="Arial"/>
          <w:b/>
          <w:sz w:val="24"/>
          <w:szCs w:val="24"/>
        </w:rPr>
      </w:pPr>
      <w:r w:rsidRPr="00707A0C">
        <w:rPr>
          <w:rFonts w:ascii="Arial" w:hAnsi="Arial" w:cs="Arial"/>
          <w:sz w:val="24"/>
          <w:szCs w:val="24"/>
        </w:rPr>
        <w:t>Elaborar y aprobar el Programa Municipal de Atención a Niñas, Niños y Adolescentes;</w:t>
      </w:r>
    </w:p>
    <w:p w:rsidR="00D03FE0" w:rsidRPr="00707A0C" w:rsidRDefault="00D03FE0" w:rsidP="00D03FE0">
      <w:pPr>
        <w:pStyle w:val="Prrafodelista"/>
        <w:numPr>
          <w:ilvl w:val="0"/>
          <w:numId w:val="33"/>
        </w:numPr>
        <w:spacing w:after="160" w:line="259" w:lineRule="auto"/>
        <w:jc w:val="both"/>
        <w:rPr>
          <w:rFonts w:ascii="Arial" w:hAnsi="Arial" w:cs="Arial"/>
          <w:b/>
          <w:sz w:val="24"/>
          <w:szCs w:val="24"/>
        </w:rPr>
      </w:pPr>
      <w:r w:rsidRPr="00707A0C">
        <w:rPr>
          <w:rFonts w:ascii="Arial" w:hAnsi="Arial" w:cs="Arial"/>
          <w:sz w:val="24"/>
          <w:szCs w:val="24"/>
        </w:rPr>
        <w:t>Aprobar los Manuales de Operación y Funcionamiento del Sistema Municipal de Protección, así como de las modificaciones que correspondan a fin de mantenerlo actualizado;</w:t>
      </w:r>
    </w:p>
    <w:p w:rsidR="00D03FE0" w:rsidRPr="00707A0C" w:rsidRDefault="00D03FE0" w:rsidP="00D03FE0">
      <w:pPr>
        <w:pStyle w:val="Prrafodelista"/>
        <w:numPr>
          <w:ilvl w:val="0"/>
          <w:numId w:val="33"/>
        </w:numPr>
        <w:spacing w:after="160" w:line="259" w:lineRule="auto"/>
        <w:jc w:val="both"/>
        <w:rPr>
          <w:rFonts w:ascii="Arial" w:hAnsi="Arial" w:cs="Arial"/>
          <w:b/>
          <w:sz w:val="24"/>
          <w:szCs w:val="24"/>
        </w:rPr>
      </w:pPr>
      <w:r w:rsidRPr="00707A0C">
        <w:rPr>
          <w:rFonts w:ascii="Arial" w:hAnsi="Arial" w:cs="Arial"/>
          <w:sz w:val="24"/>
          <w:szCs w:val="24"/>
        </w:rPr>
        <w:t>Formular directrices para la política de promoción, protección y defensa de los derechos de niñas, niños y adolescentes a nivel municipal, de acuerdo a sus respectivos ámbitos de actividad;</w:t>
      </w:r>
    </w:p>
    <w:p w:rsidR="00D03FE0" w:rsidRPr="00707A0C" w:rsidRDefault="00D03FE0" w:rsidP="00D03FE0">
      <w:pPr>
        <w:pStyle w:val="Prrafodelista"/>
        <w:numPr>
          <w:ilvl w:val="0"/>
          <w:numId w:val="33"/>
        </w:numPr>
        <w:spacing w:after="160" w:line="259" w:lineRule="auto"/>
        <w:jc w:val="both"/>
        <w:rPr>
          <w:rFonts w:ascii="Arial" w:hAnsi="Arial" w:cs="Arial"/>
          <w:b/>
          <w:sz w:val="24"/>
          <w:szCs w:val="24"/>
        </w:rPr>
      </w:pPr>
      <w:r w:rsidRPr="00707A0C">
        <w:rPr>
          <w:rFonts w:ascii="Arial" w:hAnsi="Arial" w:cs="Arial"/>
          <w:sz w:val="24"/>
          <w:szCs w:val="24"/>
        </w:rPr>
        <w:t>Diseñar políticas públicas para evaluar y adoptar medidas para responder a las necesidades de niñas, niños y adolescentes, de tal manera que se posibilite su desarrollo progresivo e integral, conforme a sus capacidades y habilidades personales;</w:t>
      </w:r>
    </w:p>
    <w:p w:rsidR="00D03FE0" w:rsidRPr="00707A0C" w:rsidRDefault="00D03FE0" w:rsidP="00D03FE0">
      <w:pPr>
        <w:pStyle w:val="Prrafodelista"/>
        <w:numPr>
          <w:ilvl w:val="0"/>
          <w:numId w:val="33"/>
        </w:numPr>
        <w:spacing w:after="160" w:line="259" w:lineRule="auto"/>
        <w:jc w:val="both"/>
        <w:rPr>
          <w:rFonts w:ascii="Arial" w:hAnsi="Arial" w:cs="Arial"/>
          <w:b/>
          <w:sz w:val="24"/>
          <w:szCs w:val="24"/>
        </w:rPr>
      </w:pPr>
      <w:r w:rsidRPr="00707A0C">
        <w:rPr>
          <w:rFonts w:ascii="Arial" w:hAnsi="Arial" w:cs="Arial"/>
          <w:sz w:val="24"/>
          <w:szCs w:val="24"/>
        </w:rPr>
        <w:t>Promover políticas de fortalecimiento familiar para evitar la separación de niñas, niños y adolescentes de quienes ejerzan sobre ellos la patria potestad, tutela, guarda o custodia;</w:t>
      </w:r>
    </w:p>
    <w:p w:rsidR="00D03FE0" w:rsidRPr="00707A0C" w:rsidRDefault="00D03FE0" w:rsidP="00D03FE0">
      <w:pPr>
        <w:pStyle w:val="Prrafodelista"/>
        <w:numPr>
          <w:ilvl w:val="0"/>
          <w:numId w:val="33"/>
        </w:numPr>
        <w:spacing w:after="160" w:line="259" w:lineRule="auto"/>
        <w:jc w:val="both"/>
        <w:rPr>
          <w:rFonts w:ascii="Arial" w:hAnsi="Arial" w:cs="Arial"/>
          <w:b/>
          <w:sz w:val="24"/>
          <w:szCs w:val="24"/>
        </w:rPr>
      </w:pPr>
      <w:r w:rsidRPr="00707A0C">
        <w:rPr>
          <w:rFonts w:ascii="Arial" w:hAnsi="Arial" w:cs="Arial"/>
          <w:sz w:val="24"/>
          <w:szCs w:val="24"/>
        </w:rPr>
        <w:t>Crear los mecanismos ideales para la participación efectiva y libre expresión de las opiniones de las niñas, niños y adolescentes;</w:t>
      </w:r>
    </w:p>
    <w:p w:rsidR="00D03FE0" w:rsidRPr="00707A0C" w:rsidRDefault="00D03FE0" w:rsidP="00D03FE0">
      <w:pPr>
        <w:pStyle w:val="Prrafodelista"/>
        <w:numPr>
          <w:ilvl w:val="0"/>
          <w:numId w:val="33"/>
        </w:numPr>
        <w:spacing w:after="160" w:line="259" w:lineRule="auto"/>
        <w:jc w:val="both"/>
        <w:rPr>
          <w:rFonts w:ascii="Arial" w:hAnsi="Arial" w:cs="Arial"/>
          <w:b/>
          <w:sz w:val="24"/>
          <w:szCs w:val="24"/>
        </w:rPr>
      </w:pPr>
      <w:r w:rsidRPr="00707A0C">
        <w:rPr>
          <w:rFonts w:ascii="Arial" w:hAnsi="Arial" w:cs="Arial"/>
          <w:sz w:val="24"/>
          <w:szCs w:val="24"/>
        </w:rPr>
        <w:t>Las demás previstas en la normatividad aplicable y los Manuales de Operación y Funcionamiento del Sistema Municipal de Protección.</w:t>
      </w:r>
    </w:p>
    <w:p w:rsidR="00D03FE0" w:rsidRPr="00707A0C" w:rsidRDefault="00D03FE0" w:rsidP="00D03FE0">
      <w:pPr>
        <w:pStyle w:val="Prrafodelista"/>
        <w:ind w:left="1080"/>
        <w:rPr>
          <w:rFonts w:ascii="Arial" w:hAnsi="Arial" w:cs="Arial"/>
          <w:b/>
          <w:sz w:val="24"/>
          <w:szCs w:val="24"/>
        </w:rPr>
      </w:pPr>
    </w:p>
    <w:p w:rsidR="00D03FE0" w:rsidRPr="00707A0C" w:rsidRDefault="00D03FE0" w:rsidP="00D03FE0">
      <w:pPr>
        <w:jc w:val="center"/>
        <w:rPr>
          <w:rFonts w:ascii="Arial" w:hAnsi="Arial" w:cs="Arial"/>
          <w:b/>
          <w:sz w:val="24"/>
          <w:szCs w:val="24"/>
        </w:rPr>
      </w:pPr>
      <w:r w:rsidRPr="00707A0C">
        <w:rPr>
          <w:rFonts w:ascii="Arial" w:hAnsi="Arial" w:cs="Arial"/>
          <w:b/>
          <w:sz w:val="24"/>
          <w:szCs w:val="24"/>
        </w:rPr>
        <w:t>TITULO SEGUNDO</w:t>
      </w:r>
    </w:p>
    <w:p w:rsidR="00D03FE0" w:rsidRPr="00707A0C" w:rsidRDefault="00D03FE0" w:rsidP="00D03FE0">
      <w:pPr>
        <w:jc w:val="center"/>
        <w:rPr>
          <w:rFonts w:ascii="Arial" w:hAnsi="Arial" w:cs="Arial"/>
          <w:b/>
          <w:sz w:val="24"/>
          <w:szCs w:val="24"/>
        </w:rPr>
      </w:pPr>
      <w:r w:rsidRPr="00707A0C">
        <w:rPr>
          <w:rFonts w:ascii="Arial" w:hAnsi="Arial" w:cs="Arial"/>
          <w:b/>
          <w:sz w:val="24"/>
          <w:szCs w:val="24"/>
        </w:rPr>
        <w:t xml:space="preserve">INTEGRACIÓN, ORGANIZACIÓN Y FUNCIONAMIENTO </w:t>
      </w:r>
    </w:p>
    <w:p w:rsidR="00D03FE0" w:rsidRPr="00707A0C" w:rsidRDefault="00D03FE0" w:rsidP="00D03FE0">
      <w:pPr>
        <w:jc w:val="both"/>
        <w:rPr>
          <w:rFonts w:ascii="Arial" w:hAnsi="Arial" w:cs="Arial"/>
          <w:sz w:val="24"/>
          <w:szCs w:val="24"/>
        </w:rPr>
      </w:pPr>
      <w:r w:rsidRPr="00707A0C">
        <w:rPr>
          <w:rFonts w:ascii="Arial" w:hAnsi="Arial" w:cs="Arial"/>
          <w:b/>
          <w:sz w:val="24"/>
          <w:szCs w:val="24"/>
        </w:rPr>
        <w:t xml:space="preserve">Artículo 10. </w:t>
      </w:r>
      <w:r w:rsidRPr="00707A0C">
        <w:rPr>
          <w:rFonts w:ascii="Arial" w:hAnsi="Arial" w:cs="Arial"/>
          <w:sz w:val="24"/>
          <w:szCs w:val="24"/>
        </w:rPr>
        <w:t>El Sistema Municipal de Protección se integra por:</w:t>
      </w:r>
    </w:p>
    <w:p w:rsidR="00D03FE0" w:rsidRPr="00707A0C" w:rsidRDefault="00D03FE0" w:rsidP="00D03FE0">
      <w:pPr>
        <w:pStyle w:val="Prrafodelista"/>
        <w:numPr>
          <w:ilvl w:val="0"/>
          <w:numId w:val="34"/>
        </w:numPr>
        <w:spacing w:after="160" w:line="259" w:lineRule="auto"/>
        <w:jc w:val="both"/>
        <w:rPr>
          <w:rFonts w:ascii="Arial" w:hAnsi="Arial" w:cs="Arial"/>
          <w:sz w:val="24"/>
          <w:szCs w:val="24"/>
        </w:rPr>
      </w:pPr>
      <w:r w:rsidRPr="00707A0C">
        <w:rPr>
          <w:rFonts w:ascii="Arial" w:hAnsi="Arial" w:cs="Arial"/>
          <w:sz w:val="24"/>
          <w:szCs w:val="24"/>
        </w:rPr>
        <w:t>El Presidente Municipal de Amatitán, Jalisco, quien será el presidente del Sistema Municipal de Protección;</w:t>
      </w:r>
    </w:p>
    <w:p w:rsidR="00D03FE0" w:rsidRPr="00707A0C" w:rsidRDefault="00D03FE0" w:rsidP="00D03FE0">
      <w:pPr>
        <w:pStyle w:val="Prrafodelista"/>
        <w:numPr>
          <w:ilvl w:val="0"/>
          <w:numId w:val="34"/>
        </w:numPr>
        <w:spacing w:after="160" w:line="259" w:lineRule="auto"/>
        <w:jc w:val="both"/>
        <w:rPr>
          <w:rFonts w:ascii="Arial" w:hAnsi="Arial" w:cs="Arial"/>
          <w:sz w:val="24"/>
          <w:szCs w:val="24"/>
        </w:rPr>
      </w:pPr>
      <w:r w:rsidRPr="00707A0C">
        <w:rPr>
          <w:rFonts w:ascii="Arial" w:hAnsi="Arial" w:cs="Arial"/>
          <w:sz w:val="24"/>
          <w:szCs w:val="24"/>
        </w:rPr>
        <w:t xml:space="preserve">Un Secretario Ejecutivo del Sistema Municipal de Protección de Niñas, Niños y Adolescentes de </w:t>
      </w:r>
      <w:r>
        <w:rPr>
          <w:rFonts w:ascii="Arial" w:hAnsi="Arial" w:cs="Arial"/>
          <w:sz w:val="24"/>
          <w:szCs w:val="24"/>
        </w:rPr>
        <w:t>Amatitán</w:t>
      </w:r>
      <w:r w:rsidRPr="00707A0C">
        <w:rPr>
          <w:rFonts w:ascii="Arial" w:hAnsi="Arial" w:cs="Arial"/>
          <w:sz w:val="24"/>
          <w:szCs w:val="24"/>
        </w:rPr>
        <w:t>, Jalisco, quien será designado por el Presidente Municipal, de entre los servidores públicos que forman parte de la Administración Pública Municipal;</w:t>
      </w:r>
    </w:p>
    <w:p w:rsidR="00D03FE0" w:rsidRPr="00707A0C" w:rsidRDefault="00D03FE0" w:rsidP="00D03FE0">
      <w:pPr>
        <w:pStyle w:val="Prrafodelista"/>
        <w:numPr>
          <w:ilvl w:val="0"/>
          <w:numId w:val="34"/>
        </w:numPr>
        <w:spacing w:after="160" w:line="259" w:lineRule="auto"/>
        <w:jc w:val="both"/>
        <w:rPr>
          <w:rFonts w:ascii="Arial" w:hAnsi="Arial" w:cs="Arial"/>
          <w:sz w:val="24"/>
          <w:szCs w:val="24"/>
        </w:rPr>
      </w:pPr>
      <w:r w:rsidRPr="00707A0C">
        <w:rPr>
          <w:rFonts w:ascii="Arial" w:hAnsi="Arial" w:cs="Arial"/>
          <w:sz w:val="24"/>
          <w:szCs w:val="24"/>
        </w:rPr>
        <w:t xml:space="preserve">El titular de la Sindicatura Municipal: </w:t>
      </w:r>
    </w:p>
    <w:p w:rsidR="00D03FE0" w:rsidRPr="00707A0C" w:rsidRDefault="00D03FE0" w:rsidP="00D03FE0">
      <w:pPr>
        <w:pStyle w:val="Prrafodelista"/>
        <w:numPr>
          <w:ilvl w:val="0"/>
          <w:numId w:val="34"/>
        </w:numPr>
        <w:spacing w:after="160" w:line="259" w:lineRule="auto"/>
        <w:jc w:val="both"/>
        <w:rPr>
          <w:rFonts w:ascii="Arial" w:hAnsi="Arial" w:cs="Arial"/>
          <w:sz w:val="24"/>
          <w:szCs w:val="24"/>
        </w:rPr>
      </w:pPr>
      <w:r w:rsidRPr="00707A0C">
        <w:rPr>
          <w:rFonts w:ascii="Arial" w:hAnsi="Arial" w:cs="Arial"/>
          <w:sz w:val="24"/>
          <w:szCs w:val="24"/>
        </w:rPr>
        <w:t>Un/a Regidor designado por el Ayuntamiento;</w:t>
      </w:r>
    </w:p>
    <w:p w:rsidR="00D03FE0" w:rsidRPr="00707A0C" w:rsidRDefault="00D03FE0" w:rsidP="00D03FE0">
      <w:pPr>
        <w:pStyle w:val="Prrafodelista"/>
        <w:numPr>
          <w:ilvl w:val="0"/>
          <w:numId w:val="34"/>
        </w:numPr>
        <w:spacing w:after="160" w:line="259" w:lineRule="auto"/>
        <w:jc w:val="both"/>
        <w:rPr>
          <w:rFonts w:ascii="Arial" w:hAnsi="Arial" w:cs="Arial"/>
          <w:sz w:val="24"/>
          <w:szCs w:val="24"/>
        </w:rPr>
      </w:pPr>
      <w:r w:rsidRPr="00707A0C">
        <w:rPr>
          <w:rFonts w:ascii="Arial" w:hAnsi="Arial" w:cs="Arial"/>
          <w:sz w:val="24"/>
          <w:szCs w:val="24"/>
        </w:rPr>
        <w:t>El Director/a del Sistema para el Desarrollo Integral de la Familia del Municipio de Amatitán, Jalisco;</w:t>
      </w:r>
    </w:p>
    <w:p w:rsidR="00D03FE0" w:rsidRPr="00707A0C" w:rsidRDefault="00D03FE0" w:rsidP="00D03FE0">
      <w:pPr>
        <w:pStyle w:val="Prrafodelista"/>
        <w:numPr>
          <w:ilvl w:val="0"/>
          <w:numId w:val="34"/>
        </w:numPr>
        <w:spacing w:after="160" w:line="259" w:lineRule="auto"/>
        <w:jc w:val="both"/>
        <w:rPr>
          <w:rFonts w:ascii="Arial" w:hAnsi="Arial" w:cs="Arial"/>
          <w:sz w:val="24"/>
          <w:szCs w:val="24"/>
        </w:rPr>
      </w:pPr>
      <w:r w:rsidRPr="00707A0C">
        <w:rPr>
          <w:rFonts w:ascii="Arial" w:hAnsi="Arial" w:cs="Arial"/>
          <w:sz w:val="24"/>
          <w:szCs w:val="24"/>
        </w:rPr>
        <w:t>El titular de la Comisaría General de Seguridad Pública del Municipio de Amatitán, Jalisco;</w:t>
      </w:r>
    </w:p>
    <w:p w:rsidR="00D03FE0" w:rsidRPr="00707A0C" w:rsidRDefault="00D03FE0" w:rsidP="00D03FE0">
      <w:pPr>
        <w:pStyle w:val="Prrafodelista"/>
        <w:numPr>
          <w:ilvl w:val="0"/>
          <w:numId w:val="34"/>
        </w:numPr>
        <w:spacing w:after="160" w:line="259" w:lineRule="auto"/>
        <w:jc w:val="both"/>
        <w:rPr>
          <w:rFonts w:ascii="Arial" w:hAnsi="Arial" w:cs="Arial"/>
          <w:sz w:val="24"/>
          <w:szCs w:val="24"/>
        </w:rPr>
      </w:pPr>
      <w:r w:rsidRPr="00707A0C">
        <w:rPr>
          <w:rFonts w:ascii="Arial" w:hAnsi="Arial" w:cs="Arial"/>
          <w:sz w:val="24"/>
          <w:szCs w:val="24"/>
        </w:rPr>
        <w:t>El Titular de la Dirección de Participación Ciudadana</w:t>
      </w:r>
    </w:p>
    <w:p w:rsidR="00D03FE0" w:rsidRPr="00707A0C" w:rsidRDefault="00D03FE0" w:rsidP="00D03FE0">
      <w:pPr>
        <w:pStyle w:val="Prrafodelista"/>
        <w:numPr>
          <w:ilvl w:val="0"/>
          <w:numId w:val="34"/>
        </w:numPr>
        <w:spacing w:after="160" w:line="259" w:lineRule="auto"/>
        <w:jc w:val="both"/>
        <w:rPr>
          <w:rFonts w:ascii="Arial" w:hAnsi="Arial" w:cs="Arial"/>
          <w:sz w:val="24"/>
          <w:szCs w:val="24"/>
        </w:rPr>
      </w:pPr>
      <w:r w:rsidRPr="00707A0C">
        <w:rPr>
          <w:rFonts w:ascii="Arial" w:hAnsi="Arial" w:cs="Arial"/>
          <w:sz w:val="24"/>
          <w:szCs w:val="24"/>
        </w:rPr>
        <w:t>El Titular de la Dirección de Servicios Médicos</w:t>
      </w:r>
    </w:p>
    <w:p w:rsidR="00D03FE0" w:rsidRPr="00707A0C" w:rsidRDefault="00D03FE0" w:rsidP="00D03FE0">
      <w:pPr>
        <w:pStyle w:val="Prrafodelista"/>
        <w:numPr>
          <w:ilvl w:val="0"/>
          <w:numId w:val="34"/>
        </w:numPr>
        <w:spacing w:after="160" w:line="259" w:lineRule="auto"/>
        <w:jc w:val="both"/>
        <w:rPr>
          <w:rFonts w:ascii="Arial" w:hAnsi="Arial" w:cs="Arial"/>
          <w:sz w:val="24"/>
          <w:szCs w:val="24"/>
        </w:rPr>
      </w:pPr>
      <w:r w:rsidRPr="00707A0C">
        <w:rPr>
          <w:rFonts w:ascii="Arial" w:hAnsi="Arial" w:cs="Arial"/>
          <w:sz w:val="24"/>
          <w:szCs w:val="24"/>
        </w:rPr>
        <w:t xml:space="preserve">El Titular de la Dirección de Educación </w:t>
      </w:r>
    </w:p>
    <w:p w:rsidR="00D03FE0" w:rsidRPr="00707A0C" w:rsidRDefault="00D03FE0" w:rsidP="00D03FE0">
      <w:pPr>
        <w:pStyle w:val="Prrafodelista"/>
        <w:numPr>
          <w:ilvl w:val="0"/>
          <w:numId w:val="34"/>
        </w:numPr>
        <w:spacing w:after="160" w:line="259" w:lineRule="auto"/>
        <w:jc w:val="both"/>
        <w:rPr>
          <w:rFonts w:ascii="Arial" w:hAnsi="Arial" w:cs="Arial"/>
          <w:sz w:val="24"/>
          <w:szCs w:val="24"/>
        </w:rPr>
      </w:pPr>
      <w:r w:rsidRPr="00707A0C">
        <w:rPr>
          <w:rFonts w:ascii="Arial" w:hAnsi="Arial" w:cs="Arial"/>
          <w:sz w:val="24"/>
          <w:szCs w:val="24"/>
        </w:rPr>
        <w:lastRenderedPageBreak/>
        <w:t xml:space="preserve">El Titular de la Dirección de Cultura </w:t>
      </w:r>
    </w:p>
    <w:p w:rsidR="00D03FE0" w:rsidRPr="00707A0C" w:rsidRDefault="00D03FE0" w:rsidP="00D03FE0">
      <w:pPr>
        <w:pStyle w:val="Prrafodelista"/>
        <w:numPr>
          <w:ilvl w:val="0"/>
          <w:numId w:val="34"/>
        </w:numPr>
        <w:spacing w:after="160" w:line="259" w:lineRule="auto"/>
        <w:jc w:val="both"/>
        <w:rPr>
          <w:rFonts w:ascii="Arial" w:hAnsi="Arial" w:cs="Arial"/>
          <w:sz w:val="24"/>
          <w:szCs w:val="24"/>
        </w:rPr>
      </w:pPr>
      <w:r w:rsidRPr="00707A0C">
        <w:rPr>
          <w:rFonts w:ascii="Arial" w:hAnsi="Arial" w:cs="Arial"/>
          <w:sz w:val="24"/>
          <w:szCs w:val="24"/>
        </w:rPr>
        <w:t>El Titular de la Dirección de la Mujer</w:t>
      </w:r>
    </w:p>
    <w:p w:rsidR="00D03FE0" w:rsidRPr="00707A0C" w:rsidRDefault="00D03FE0" w:rsidP="00D03FE0">
      <w:pPr>
        <w:pStyle w:val="Prrafodelista"/>
        <w:numPr>
          <w:ilvl w:val="0"/>
          <w:numId w:val="34"/>
        </w:numPr>
        <w:spacing w:after="160" w:line="259" w:lineRule="auto"/>
        <w:jc w:val="both"/>
        <w:rPr>
          <w:rFonts w:ascii="Arial" w:hAnsi="Arial" w:cs="Arial"/>
          <w:sz w:val="24"/>
          <w:szCs w:val="24"/>
        </w:rPr>
      </w:pPr>
      <w:r w:rsidRPr="00707A0C">
        <w:rPr>
          <w:rFonts w:ascii="Arial" w:hAnsi="Arial" w:cs="Arial"/>
          <w:sz w:val="24"/>
          <w:szCs w:val="24"/>
        </w:rPr>
        <w:t>El Titular de la Dirección de Deportes</w:t>
      </w:r>
    </w:p>
    <w:p w:rsidR="00D03FE0" w:rsidRPr="00707A0C" w:rsidRDefault="00D03FE0" w:rsidP="00D03FE0">
      <w:pPr>
        <w:pStyle w:val="Prrafodelista"/>
        <w:numPr>
          <w:ilvl w:val="0"/>
          <w:numId w:val="34"/>
        </w:numPr>
        <w:spacing w:after="160" w:line="259" w:lineRule="auto"/>
        <w:jc w:val="both"/>
        <w:rPr>
          <w:rFonts w:ascii="Arial" w:hAnsi="Arial" w:cs="Arial"/>
          <w:sz w:val="24"/>
          <w:szCs w:val="24"/>
        </w:rPr>
      </w:pPr>
      <w:r w:rsidRPr="00707A0C">
        <w:rPr>
          <w:rFonts w:ascii="Arial" w:hAnsi="Arial" w:cs="Arial"/>
          <w:sz w:val="24"/>
          <w:szCs w:val="24"/>
        </w:rPr>
        <w:t>Dos representantes de organismos de la sociedad civil, relacionados con el tema de niñas, niños y adolescentes, electos por convocatoria pública y abierta en los términos establecidos en el Reglamento en materia de participación ciudadana;</w:t>
      </w:r>
    </w:p>
    <w:p w:rsidR="00D03FE0" w:rsidRPr="00707A0C" w:rsidRDefault="00D03FE0" w:rsidP="00D03FE0">
      <w:pPr>
        <w:pStyle w:val="Prrafodelista"/>
        <w:numPr>
          <w:ilvl w:val="0"/>
          <w:numId w:val="34"/>
        </w:numPr>
        <w:spacing w:after="160" w:line="259" w:lineRule="auto"/>
        <w:jc w:val="both"/>
        <w:rPr>
          <w:rFonts w:ascii="Arial" w:hAnsi="Arial" w:cs="Arial"/>
          <w:sz w:val="24"/>
          <w:szCs w:val="24"/>
        </w:rPr>
      </w:pPr>
      <w:r w:rsidRPr="00707A0C">
        <w:rPr>
          <w:rFonts w:ascii="Arial" w:hAnsi="Arial" w:cs="Arial"/>
          <w:sz w:val="24"/>
          <w:szCs w:val="24"/>
        </w:rPr>
        <w:t>Dos especialistas en la materia, representantes de las instituciones de educación superior más representativas del Estado de Jalisco;</w:t>
      </w:r>
    </w:p>
    <w:p w:rsidR="00D03FE0" w:rsidRPr="00707A0C" w:rsidRDefault="00D03FE0" w:rsidP="00D03FE0">
      <w:pPr>
        <w:pStyle w:val="Prrafodelista"/>
        <w:numPr>
          <w:ilvl w:val="0"/>
          <w:numId w:val="34"/>
        </w:numPr>
        <w:spacing w:after="160" w:line="259" w:lineRule="auto"/>
        <w:jc w:val="both"/>
        <w:rPr>
          <w:rFonts w:ascii="Arial" w:hAnsi="Arial" w:cs="Arial"/>
          <w:sz w:val="24"/>
          <w:szCs w:val="24"/>
        </w:rPr>
      </w:pPr>
      <w:r w:rsidRPr="00707A0C">
        <w:rPr>
          <w:rFonts w:ascii="Arial" w:hAnsi="Arial" w:cs="Arial"/>
          <w:sz w:val="24"/>
          <w:szCs w:val="24"/>
        </w:rPr>
        <w:t>Una niña y un niño y dos adolescentes de cada escuela de este municipio respetando el principio de equidad de género, los cuales serán invitados de manera aleatoria;</w:t>
      </w:r>
    </w:p>
    <w:p w:rsidR="00D03FE0" w:rsidRPr="00707A0C" w:rsidRDefault="00D03FE0" w:rsidP="00D03FE0">
      <w:pPr>
        <w:ind w:left="360"/>
        <w:jc w:val="both"/>
        <w:rPr>
          <w:rFonts w:ascii="Arial" w:hAnsi="Arial" w:cs="Arial"/>
          <w:sz w:val="24"/>
          <w:szCs w:val="24"/>
        </w:rPr>
      </w:pPr>
      <w:r w:rsidRPr="00707A0C">
        <w:rPr>
          <w:rFonts w:ascii="Arial" w:hAnsi="Arial" w:cs="Arial"/>
          <w:b/>
          <w:sz w:val="24"/>
          <w:szCs w:val="24"/>
        </w:rPr>
        <w:t xml:space="preserve">Artículo  11.  </w:t>
      </w:r>
      <w:r w:rsidRPr="00707A0C">
        <w:rPr>
          <w:rFonts w:ascii="Arial" w:hAnsi="Arial" w:cs="Arial"/>
          <w:sz w:val="24"/>
          <w:szCs w:val="24"/>
        </w:rPr>
        <w:t>Las instituciones públicas integrantes del Sistema Municipal de Protección estarán representadas por su titular o la persona que éstos designen.</w:t>
      </w:r>
    </w:p>
    <w:p w:rsidR="00D03FE0" w:rsidRPr="00707A0C" w:rsidRDefault="00D03FE0" w:rsidP="00D03FE0">
      <w:pPr>
        <w:ind w:left="360"/>
        <w:jc w:val="both"/>
        <w:rPr>
          <w:rFonts w:ascii="Arial" w:hAnsi="Arial" w:cs="Arial"/>
          <w:sz w:val="24"/>
          <w:szCs w:val="24"/>
        </w:rPr>
      </w:pPr>
      <w:r w:rsidRPr="00707A0C">
        <w:rPr>
          <w:rFonts w:ascii="Arial" w:hAnsi="Arial" w:cs="Arial"/>
          <w:b/>
          <w:sz w:val="24"/>
          <w:szCs w:val="24"/>
        </w:rPr>
        <w:t>Artículo 12.</w:t>
      </w:r>
      <w:r w:rsidRPr="00707A0C">
        <w:rPr>
          <w:rFonts w:ascii="Arial" w:hAnsi="Arial" w:cs="Arial"/>
          <w:sz w:val="24"/>
          <w:szCs w:val="24"/>
        </w:rPr>
        <w:t xml:space="preserve"> Los integrantes del Sistema Municipal de Protección podrán nombrar en cualquier momento un suplente, el cual contará con las mismas facultades que le otorga el presente Reglamento a los titulares. En el caso de los suplentes de funcionarios públicos, deberán ser necesariamente servidores públicos adscritos a las dependencias respectivas. El suplente del Regidor representante del Ayuntamiento será designado por él mismo de entre los Regidores que lo integran. Las suplencias de los integrantes de las representaciones de los organismos de la sociedad civil, deberá hacerse por escrito a la Secretaría Ejecutiva.</w:t>
      </w:r>
    </w:p>
    <w:p w:rsidR="00D03FE0" w:rsidRPr="00707A0C" w:rsidRDefault="00D03FE0" w:rsidP="00D03FE0">
      <w:pPr>
        <w:ind w:left="360"/>
        <w:jc w:val="both"/>
        <w:rPr>
          <w:rFonts w:ascii="Arial" w:hAnsi="Arial" w:cs="Arial"/>
          <w:sz w:val="24"/>
          <w:szCs w:val="24"/>
        </w:rPr>
      </w:pPr>
      <w:r w:rsidRPr="00707A0C">
        <w:rPr>
          <w:rFonts w:ascii="Arial" w:hAnsi="Arial" w:cs="Arial"/>
          <w:b/>
          <w:sz w:val="24"/>
          <w:szCs w:val="24"/>
        </w:rPr>
        <w:t xml:space="preserve">Artículo 13. </w:t>
      </w:r>
      <w:r w:rsidRPr="00707A0C">
        <w:rPr>
          <w:rFonts w:ascii="Arial" w:hAnsi="Arial" w:cs="Arial"/>
          <w:sz w:val="24"/>
          <w:szCs w:val="24"/>
        </w:rPr>
        <w:t>Los integrantes del Sistema Municipal de Protección que formen parte de la Administración Pública Municipal deberán reportar cada cuatro meses los avances en el cumplimiento de los acuerdos y resoluciones emitidos por dicho Sistema, a fin de que la Secretaría Ejecutiva realice un informe integrado y pormenorizado al Presidente Municipal, y al propio Sistema.</w:t>
      </w:r>
    </w:p>
    <w:p w:rsidR="00D03FE0" w:rsidRPr="00707A0C" w:rsidRDefault="00D03FE0" w:rsidP="00D03FE0">
      <w:pPr>
        <w:ind w:left="360"/>
        <w:jc w:val="both"/>
        <w:rPr>
          <w:rFonts w:ascii="Arial" w:hAnsi="Arial" w:cs="Arial"/>
          <w:sz w:val="24"/>
          <w:szCs w:val="24"/>
        </w:rPr>
      </w:pPr>
      <w:r w:rsidRPr="00707A0C">
        <w:rPr>
          <w:rFonts w:ascii="Arial" w:hAnsi="Arial" w:cs="Arial"/>
          <w:b/>
          <w:sz w:val="24"/>
          <w:szCs w:val="24"/>
        </w:rPr>
        <w:t>Artículo 14.</w:t>
      </w:r>
      <w:r w:rsidRPr="00707A0C">
        <w:rPr>
          <w:rFonts w:ascii="Arial" w:hAnsi="Arial" w:cs="Arial"/>
          <w:sz w:val="24"/>
          <w:szCs w:val="24"/>
        </w:rPr>
        <w:t xml:space="preserve">  El Sistema Municipal de Protección podrá invitar a sus sesiones, a quienes estime que con sus opiniones pueda coadyuvar a la mejor realización de su objetivo, quienes participarán con voz pero sin voto.</w:t>
      </w:r>
    </w:p>
    <w:p w:rsidR="00D03FE0" w:rsidRPr="00707A0C" w:rsidRDefault="00D03FE0" w:rsidP="00D03FE0">
      <w:pPr>
        <w:ind w:left="360"/>
        <w:jc w:val="both"/>
        <w:rPr>
          <w:rFonts w:ascii="Arial" w:hAnsi="Arial" w:cs="Arial"/>
          <w:sz w:val="24"/>
          <w:szCs w:val="24"/>
        </w:rPr>
      </w:pPr>
      <w:r w:rsidRPr="00707A0C">
        <w:rPr>
          <w:rFonts w:ascii="Arial" w:hAnsi="Arial" w:cs="Arial"/>
          <w:b/>
          <w:sz w:val="24"/>
          <w:szCs w:val="24"/>
        </w:rPr>
        <w:t>Artículo 15.</w:t>
      </w:r>
      <w:r w:rsidRPr="00707A0C">
        <w:rPr>
          <w:rFonts w:ascii="Arial" w:hAnsi="Arial" w:cs="Arial"/>
          <w:sz w:val="24"/>
          <w:szCs w:val="24"/>
        </w:rPr>
        <w:t xml:space="preserve">  Son facultades del Presidente del Sistema Municipal de Protección, las siguientes:</w:t>
      </w:r>
    </w:p>
    <w:p w:rsidR="00D03FE0" w:rsidRPr="00707A0C" w:rsidRDefault="00D03FE0" w:rsidP="00D03FE0">
      <w:pPr>
        <w:pStyle w:val="Prrafodelista"/>
        <w:numPr>
          <w:ilvl w:val="0"/>
          <w:numId w:val="35"/>
        </w:numPr>
        <w:spacing w:after="160" w:line="259" w:lineRule="auto"/>
        <w:jc w:val="both"/>
        <w:rPr>
          <w:rFonts w:ascii="Arial" w:hAnsi="Arial" w:cs="Arial"/>
          <w:sz w:val="24"/>
          <w:szCs w:val="24"/>
        </w:rPr>
      </w:pPr>
      <w:r w:rsidRPr="00707A0C">
        <w:rPr>
          <w:rFonts w:ascii="Arial" w:hAnsi="Arial" w:cs="Arial"/>
          <w:sz w:val="24"/>
          <w:szCs w:val="24"/>
        </w:rPr>
        <w:t>Convocar las sesiones del Sistema Municipal de Protección;</w:t>
      </w:r>
    </w:p>
    <w:p w:rsidR="00D03FE0" w:rsidRPr="00707A0C" w:rsidRDefault="00D03FE0" w:rsidP="00D03FE0">
      <w:pPr>
        <w:pStyle w:val="Prrafodelista"/>
        <w:numPr>
          <w:ilvl w:val="0"/>
          <w:numId w:val="35"/>
        </w:numPr>
        <w:spacing w:after="160" w:line="259" w:lineRule="auto"/>
        <w:jc w:val="both"/>
        <w:rPr>
          <w:rFonts w:ascii="Arial" w:hAnsi="Arial" w:cs="Arial"/>
          <w:b/>
          <w:sz w:val="24"/>
          <w:szCs w:val="24"/>
        </w:rPr>
      </w:pPr>
      <w:r w:rsidRPr="00707A0C">
        <w:rPr>
          <w:rFonts w:ascii="Arial" w:hAnsi="Arial" w:cs="Arial"/>
          <w:sz w:val="24"/>
          <w:szCs w:val="24"/>
        </w:rPr>
        <w:t>Presidir las sesiones del Sistema Municipal de Protección;</w:t>
      </w:r>
    </w:p>
    <w:p w:rsidR="00D03FE0" w:rsidRPr="00707A0C" w:rsidRDefault="00D03FE0" w:rsidP="00D03FE0">
      <w:pPr>
        <w:pStyle w:val="Prrafodelista"/>
        <w:numPr>
          <w:ilvl w:val="0"/>
          <w:numId w:val="35"/>
        </w:numPr>
        <w:spacing w:after="160" w:line="259" w:lineRule="auto"/>
        <w:jc w:val="both"/>
        <w:rPr>
          <w:rFonts w:ascii="Arial" w:hAnsi="Arial" w:cs="Arial"/>
          <w:b/>
          <w:sz w:val="24"/>
          <w:szCs w:val="24"/>
        </w:rPr>
      </w:pPr>
      <w:r w:rsidRPr="00707A0C">
        <w:rPr>
          <w:rFonts w:ascii="Arial" w:hAnsi="Arial" w:cs="Arial"/>
          <w:sz w:val="24"/>
          <w:szCs w:val="24"/>
        </w:rPr>
        <w:t xml:space="preserve">Emitir el informe anual sobre los avances del Programa Municipal y remitirlo a través del Secretario Ejecutivo, al Sistema Estatal; </w:t>
      </w:r>
    </w:p>
    <w:p w:rsidR="00D03FE0" w:rsidRPr="00707A0C" w:rsidRDefault="00D03FE0" w:rsidP="00D03FE0">
      <w:pPr>
        <w:pStyle w:val="Prrafodelista"/>
        <w:numPr>
          <w:ilvl w:val="0"/>
          <w:numId w:val="35"/>
        </w:numPr>
        <w:spacing w:after="160" w:line="259" w:lineRule="auto"/>
        <w:jc w:val="both"/>
        <w:rPr>
          <w:rFonts w:ascii="Arial" w:hAnsi="Arial" w:cs="Arial"/>
          <w:b/>
          <w:sz w:val="24"/>
          <w:szCs w:val="24"/>
        </w:rPr>
      </w:pPr>
      <w:r w:rsidRPr="00707A0C">
        <w:rPr>
          <w:rFonts w:ascii="Arial" w:hAnsi="Arial" w:cs="Arial"/>
          <w:sz w:val="24"/>
          <w:szCs w:val="24"/>
        </w:rPr>
        <w:t xml:space="preserve">Emitir la convocatoria correspondiente para la elección de representantes de la sociedad civil; y </w:t>
      </w:r>
    </w:p>
    <w:p w:rsidR="00D03FE0" w:rsidRPr="00707A0C" w:rsidRDefault="00D03FE0" w:rsidP="00D03FE0">
      <w:pPr>
        <w:pStyle w:val="Prrafodelista"/>
        <w:numPr>
          <w:ilvl w:val="0"/>
          <w:numId w:val="35"/>
        </w:numPr>
        <w:spacing w:after="160" w:line="259" w:lineRule="auto"/>
        <w:jc w:val="both"/>
        <w:rPr>
          <w:rFonts w:ascii="Arial" w:hAnsi="Arial" w:cs="Arial"/>
          <w:b/>
          <w:sz w:val="24"/>
          <w:szCs w:val="24"/>
        </w:rPr>
      </w:pPr>
      <w:r w:rsidRPr="00707A0C">
        <w:rPr>
          <w:rFonts w:ascii="Arial" w:hAnsi="Arial" w:cs="Arial"/>
          <w:sz w:val="24"/>
          <w:szCs w:val="24"/>
        </w:rPr>
        <w:t>Las establecidas en la Ley General, la Ley Estatal y demás que sean necesarias para el cumplimiento de los fines del Sistema Municipal de Protección. El Presidente podrá delegar estas atribuciones a la Secretaría Ejecutiva, con excepción de la fracción II del presente artículo.</w:t>
      </w:r>
    </w:p>
    <w:p w:rsidR="00D03FE0" w:rsidRPr="00707A0C" w:rsidRDefault="00D03FE0" w:rsidP="00D03FE0">
      <w:pPr>
        <w:ind w:left="708"/>
        <w:jc w:val="center"/>
        <w:rPr>
          <w:rFonts w:ascii="Arial" w:hAnsi="Arial" w:cs="Arial"/>
          <w:b/>
          <w:sz w:val="24"/>
          <w:szCs w:val="24"/>
        </w:rPr>
      </w:pPr>
      <w:r w:rsidRPr="00707A0C">
        <w:rPr>
          <w:rFonts w:ascii="Arial" w:hAnsi="Arial" w:cs="Arial"/>
          <w:b/>
          <w:sz w:val="24"/>
          <w:szCs w:val="24"/>
        </w:rPr>
        <w:t xml:space="preserve">TITULO TERCERO </w:t>
      </w:r>
    </w:p>
    <w:p w:rsidR="00D03FE0" w:rsidRPr="00707A0C" w:rsidRDefault="00D03FE0" w:rsidP="00D03FE0">
      <w:pPr>
        <w:ind w:left="708"/>
        <w:jc w:val="center"/>
        <w:rPr>
          <w:rFonts w:ascii="Arial" w:hAnsi="Arial" w:cs="Arial"/>
          <w:b/>
          <w:sz w:val="24"/>
          <w:szCs w:val="24"/>
        </w:rPr>
      </w:pPr>
      <w:r w:rsidRPr="00707A0C">
        <w:rPr>
          <w:rFonts w:ascii="Arial" w:hAnsi="Arial" w:cs="Arial"/>
          <w:b/>
          <w:sz w:val="24"/>
          <w:szCs w:val="24"/>
        </w:rPr>
        <w:lastRenderedPageBreak/>
        <w:t>DE LA SECRETARIA EJECUTIVA</w:t>
      </w:r>
    </w:p>
    <w:p w:rsidR="00D03FE0" w:rsidRPr="00707A0C" w:rsidRDefault="00D03FE0" w:rsidP="00D03FE0">
      <w:pPr>
        <w:jc w:val="both"/>
        <w:rPr>
          <w:rFonts w:ascii="Arial" w:hAnsi="Arial" w:cs="Arial"/>
          <w:sz w:val="24"/>
          <w:szCs w:val="24"/>
        </w:rPr>
      </w:pPr>
      <w:r w:rsidRPr="00707A0C">
        <w:rPr>
          <w:rFonts w:ascii="Arial" w:hAnsi="Arial" w:cs="Arial"/>
          <w:b/>
          <w:sz w:val="24"/>
          <w:szCs w:val="24"/>
        </w:rPr>
        <w:t xml:space="preserve">Artículo 16. </w:t>
      </w:r>
      <w:r w:rsidRPr="00707A0C">
        <w:rPr>
          <w:rFonts w:ascii="Arial" w:hAnsi="Arial" w:cs="Arial"/>
          <w:sz w:val="24"/>
          <w:szCs w:val="24"/>
        </w:rPr>
        <w:t>El titular de la Secretaría Ejecutiva será nombrado por el Presidente Municipal</w:t>
      </w:r>
    </w:p>
    <w:p w:rsidR="00D03FE0" w:rsidRPr="00707A0C" w:rsidRDefault="00D03FE0" w:rsidP="00D03FE0">
      <w:pPr>
        <w:jc w:val="both"/>
        <w:rPr>
          <w:rFonts w:ascii="Arial" w:hAnsi="Arial" w:cs="Arial"/>
          <w:sz w:val="24"/>
          <w:szCs w:val="24"/>
        </w:rPr>
      </w:pPr>
      <w:r w:rsidRPr="00707A0C">
        <w:rPr>
          <w:rFonts w:ascii="Arial" w:hAnsi="Arial" w:cs="Arial"/>
          <w:b/>
          <w:sz w:val="24"/>
          <w:szCs w:val="24"/>
        </w:rPr>
        <w:t xml:space="preserve">Artículo 17.  </w:t>
      </w:r>
      <w:r w:rsidRPr="00707A0C">
        <w:rPr>
          <w:rFonts w:ascii="Arial" w:hAnsi="Arial" w:cs="Arial"/>
          <w:sz w:val="24"/>
          <w:szCs w:val="24"/>
        </w:rPr>
        <w:t>La Secretaría Ejecutiva fungirá como representante del Sistema Municipal de Protección y llevará a cabo las funciones señaladas en la Ley Estatal y la Ley General, así como las siguientes:</w:t>
      </w:r>
    </w:p>
    <w:p w:rsidR="00D03FE0" w:rsidRPr="00707A0C" w:rsidRDefault="00D03FE0" w:rsidP="00D03FE0">
      <w:pPr>
        <w:pStyle w:val="Prrafodelista"/>
        <w:numPr>
          <w:ilvl w:val="0"/>
          <w:numId w:val="36"/>
        </w:numPr>
        <w:spacing w:after="160" w:line="259" w:lineRule="auto"/>
        <w:jc w:val="both"/>
        <w:rPr>
          <w:rFonts w:ascii="Arial" w:hAnsi="Arial" w:cs="Arial"/>
          <w:sz w:val="24"/>
          <w:szCs w:val="24"/>
        </w:rPr>
      </w:pPr>
      <w:r w:rsidRPr="00707A0C">
        <w:rPr>
          <w:rFonts w:ascii="Arial" w:hAnsi="Arial" w:cs="Arial"/>
          <w:sz w:val="24"/>
          <w:szCs w:val="24"/>
        </w:rPr>
        <w:t>Promover acciones para que el Sistema Municipal de Protección, garantice la concurrencia de competencias entre los poderes públicos;</w:t>
      </w:r>
    </w:p>
    <w:p w:rsidR="00D03FE0" w:rsidRPr="00707A0C" w:rsidRDefault="00D03FE0" w:rsidP="00D03FE0">
      <w:pPr>
        <w:pStyle w:val="Prrafodelista"/>
        <w:numPr>
          <w:ilvl w:val="0"/>
          <w:numId w:val="36"/>
        </w:numPr>
        <w:spacing w:after="160" w:line="259" w:lineRule="auto"/>
        <w:jc w:val="both"/>
        <w:rPr>
          <w:rFonts w:ascii="Arial" w:hAnsi="Arial" w:cs="Arial"/>
          <w:sz w:val="24"/>
          <w:szCs w:val="24"/>
        </w:rPr>
      </w:pPr>
      <w:r w:rsidRPr="00707A0C">
        <w:rPr>
          <w:rFonts w:ascii="Arial" w:hAnsi="Arial" w:cs="Arial"/>
          <w:sz w:val="24"/>
          <w:szCs w:val="24"/>
        </w:rPr>
        <w:t>Elaborar y someter a la aprobación del Sistema Municipal de Protección, los Manuales de Operación y Funcionamiento del Sistema Municipal de Protección, así como de las modificaciones que correspondan a fin de mantenerlo actualizado;</w:t>
      </w:r>
    </w:p>
    <w:p w:rsidR="00D03FE0" w:rsidRPr="00707A0C" w:rsidRDefault="00D03FE0" w:rsidP="00D03FE0">
      <w:pPr>
        <w:pStyle w:val="Prrafodelista"/>
        <w:numPr>
          <w:ilvl w:val="0"/>
          <w:numId w:val="36"/>
        </w:numPr>
        <w:spacing w:after="160" w:line="259" w:lineRule="auto"/>
        <w:jc w:val="both"/>
        <w:rPr>
          <w:rFonts w:ascii="Arial" w:hAnsi="Arial" w:cs="Arial"/>
          <w:sz w:val="24"/>
          <w:szCs w:val="24"/>
        </w:rPr>
      </w:pPr>
      <w:r w:rsidRPr="00707A0C">
        <w:rPr>
          <w:rFonts w:ascii="Arial" w:hAnsi="Arial" w:cs="Arial"/>
          <w:sz w:val="24"/>
          <w:szCs w:val="24"/>
        </w:rPr>
        <w:t>Elaborar y someter a la aprobación del Sistema Municipal de Protección, en un término no mayor a noventa días posteriores a la primera sesión, el anteproyecto del Programa Municipal Atención a Niñas, Niños y Adolescentes;</w:t>
      </w:r>
    </w:p>
    <w:p w:rsidR="00D03FE0" w:rsidRPr="00707A0C" w:rsidRDefault="00D03FE0" w:rsidP="00D03FE0">
      <w:pPr>
        <w:pStyle w:val="Prrafodelista"/>
        <w:numPr>
          <w:ilvl w:val="0"/>
          <w:numId w:val="36"/>
        </w:numPr>
        <w:spacing w:after="160" w:line="259" w:lineRule="auto"/>
        <w:jc w:val="both"/>
        <w:rPr>
          <w:rFonts w:ascii="Arial" w:hAnsi="Arial" w:cs="Arial"/>
          <w:sz w:val="24"/>
          <w:szCs w:val="24"/>
        </w:rPr>
      </w:pPr>
      <w:r w:rsidRPr="00707A0C">
        <w:rPr>
          <w:rFonts w:ascii="Arial" w:hAnsi="Arial" w:cs="Arial"/>
          <w:sz w:val="24"/>
          <w:szCs w:val="24"/>
        </w:rPr>
        <w:t>Dar seguimiento a la asignación de recursos en el presupuesto del Municipio y su administración paramunicipal, para el cumplimiento de las acciones establecidas en la Ley General, la Ley Estatal y el presente Reglamento;</w:t>
      </w:r>
    </w:p>
    <w:p w:rsidR="00D03FE0" w:rsidRPr="00707A0C" w:rsidRDefault="00D03FE0" w:rsidP="00D03FE0">
      <w:pPr>
        <w:pStyle w:val="Prrafodelista"/>
        <w:numPr>
          <w:ilvl w:val="0"/>
          <w:numId w:val="36"/>
        </w:numPr>
        <w:spacing w:after="160" w:line="259" w:lineRule="auto"/>
        <w:jc w:val="both"/>
        <w:rPr>
          <w:rFonts w:ascii="Arial" w:hAnsi="Arial" w:cs="Arial"/>
          <w:sz w:val="24"/>
          <w:szCs w:val="24"/>
        </w:rPr>
      </w:pPr>
      <w:r w:rsidRPr="00707A0C">
        <w:rPr>
          <w:rFonts w:ascii="Arial" w:hAnsi="Arial" w:cs="Arial"/>
          <w:sz w:val="24"/>
          <w:szCs w:val="24"/>
        </w:rPr>
        <w:t>Fungir como representante del Municipio ante el Sistema Estatal de Protección;</w:t>
      </w:r>
    </w:p>
    <w:p w:rsidR="00D03FE0" w:rsidRPr="00707A0C" w:rsidRDefault="00D03FE0" w:rsidP="00D03FE0">
      <w:pPr>
        <w:pStyle w:val="Prrafodelista"/>
        <w:numPr>
          <w:ilvl w:val="0"/>
          <w:numId w:val="36"/>
        </w:numPr>
        <w:spacing w:after="160" w:line="259" w:lineRule="auto"/>
        <w:jc w:val="both"/>
        <w:rPr>
          <w:rFonts w:ascii="Arial" w:hAnsi="Arial" w:cs="Arial"/>
          <w:sz w:val="24"/>
          <w:szCs w:val="24"/>
        </w:rPr>
      </w:pPr>
      <w:r w:rsidRPr="00707A0C">
        <w:rPr>
          <w:rFonts w:ascii="Arial" w:hAnsi="Arial" w:cs="Arial"/>
          <w:sz w:val="24"/>
          <w:szCs w:val="24"/>
        </w:rPr>
        <w:t>Realizar consultas públicas y periódicas, a través de su página electrónica u otros medios, con el sector público, social y privado, así como mecanismos universales, representativos y permanentes de participación en los diferentes entornos en los que se desarrollan las niñas, niños y adolescentes de manera cotidiana;</w:t>
      </w:r>
    </w:p>
    <w:p w:rsidR="00D03FE0" w:rsidRPr="00707A0C" w:rsidRDefault="00D03FE0" w:rsidP="00D03FE0">
      <w:pPr>
        <w:pStyle w:val="Prrafodelista"/>
        <w:numPr>
          <w:ilvl w:val="0"/>
          <w:numId w:val="36"/>
        </w:numPr>
        <w:spacing w:after="160" w:line="259" w:lineRule="auto"/>
        <w:jc w:val="both"/>
        <w:rPr>
          <w:rFonts w:ascii="Arial" w:hAnsi="Arial" w:cs="Arial"/>
          <w:sz w:val="24"/>
          <w:szCs w:val="24"/>
        </w:rPr>
      </w:pPr>
      <w:r w:rsidRPr="00707A0C">
        <w:rPr>
          <w:rFonts w:ascii="Arial" w:hAnsi="Arial" w:cs="Arial"/>
          <w:sz w:val="24"/>
          <w:szCs w:val="24"/>
        </w:rPr>
        <w:t xml:space="preserve">Emitir recomendaciones para que se incorporen en los programas municipales de protección de los derechos de niñas, niños y adolescentes las estrategias y líneas de acción prioritarias de los programas Nacional y Estatal; </w:t>
      </w:r>
    </w:p>
    <w:p w:rsidR="00D03FE0" w:rsidRPr="00707A0C" w:rsidRDefault="00D03FE0" w:rsidP="00D03FE0">
      <w:pPr>
        <w:pStyle w:val="Prrafodelista"/>
        <w:numPr>
          <w:ilvl w:val="0"/>
          <w:numId w:val="36"/>
        </w:numPr>
        <w:spacing w:after="160" w:line="259" w:lineRule="auto"/>
        <w:jc w:val="both"/>
        <w:rPr>
          <w:rFonts w:ascii="Arial" w:hAnsi="Arial" w:cs="Arial"/>
          <w:sz w:val="24"/>
          <w:szCs w:val="24"/>
        </w:rPr>
      </w:pPr>
      <w:r w:rsidRPr="00707A0C">
        <w:rPr>
          <w:rFonts w:ascii="Arial" w:hAnsi="Arial" w:cs="Arial"/>
          <w:sz w:val="24"/>
          <w:szCs w:val="24"/>
        </w:rPr>
        <w:t xml:space="preserve">Emitir la convocatoria correspondiente para la elección de representantes de la sociedad civil; </w:t>
      </w:r>
    </w:p>
    <w:p w:rsidR="00D03FE0" w:rsidRPr="00707A0C" w:rsidRDefault="00D03FE0" w:rsidP="00D03FE0">
      <w:pPr>
        <w:pStyle w:val="Prrafodelista"/>
        <w:numPr>
          <w:ilvl w:val="0"/>
          <w:numId w:val="36"/>
        </w:numPr>
        <w:spacing w:after="160" w:line="259" w:lineRule="auto"/>
        <w:jc w:val="both"/>
        <w:rPr>
          <w:rFonts w:ascii="Arial" w:hAnsi="Arial" w:cs="Arial"/>
          <w:sz w:val="24"/>
          <w:szCs w:val="24"/>
        </w:rPr>
      </w:pPr>
      <w:r w:rsidRPr="00707A0C">
        <w:rPr>
          <w:rFonts w:ascii="Arial" w:hAnsi="Arial" w:cs="Arial"/>
          <w:sz w:val="24"/>
          <w:szCs w:val="24"/>
        </w:rPr>
        <w:t xml:space="preserve">Elaborar las minutas de las sesiones del Sistema Municipal de Protección; </w:t>
      </w:r>
    </w:p>
    <w:p w:rsidR="00D03FE0" w:rsidRPr="00707A0C" w:rsidRDefault="00D03FE0" w:rsidP="00D03FE0">
      <w:pPr>
        <w:pStyle w:val="Prrafodelista"/>
        <w:numPr>
          <w:ilvl w:val="0"/>
          <w:numId w:val="36"/>
        </w:numPr>
        <w:spacing w:after="160" w:line="259" w:lineRule="auto"/>
        <w:jc w:val="both"/>
        <w:rPr>
          <w:rFonts w:ascii="Arial" w:hAnsi="Arial" w:cs="Arial"/>
          <w:sz w:val="24"/>
          <w:szCs w:val="24"/>
        </w:rPr>
      </w:pPr>
      <w:r w:rsidRPr="00707A0C">
        <w:rPr>
          <w:rFonts w:ascii="Arial" w:hAnsi="Arial" w:cs="Arial"/>
          <w:sz w:val="24"/>
          <w:szCs w:val="24"/>
        </w:rPr>
        <w:t>Dar seguimiento a la ejecución de los acuerdos y recomendaciones dictados por el Sistema Municipal de Protección;</w:t>
      </w:r>
    </w:p>
    <w:p w:rsidR="00D03FE0" w:rsidRPr="00707A0C" w:rsidRDefault="00D03FE0" w:rsidP="00D03FE0">
      <w:pPr>
        <w:pStyle w:val="Prrafodelista"/>
        <w:numPr>
          <w:ilvl w:val="0"/>
          <w:numId w:val="36"/>
        </w:numPr>
        <w:spacing w:after="160" w:line="259" w:lineRule="auto"/>
        <w:jc w:val="both"/>
        <w:rPr>
          <w:rFonts w:ascii="Arial" w:hAnsi="Arial" w:cs="Arial"/>
          <w:sz w:val="24"/>
          <w:szCs w:val="24"/>
        </w:rPr>
      </w:pPr>
      <w:r w:rsidRPr="00707A0C">
        <w:rPr>
          <w:rFonts w:ascii="Arial" w:hAnsi="Arial" w:cs="Arial"/>
          <w:sz w:val="24"/>
          <w:szCs w:val="24"/>
        </w:rPr>
        <w:t>Coordinarse con la Secretaría Ejecutiva del Sistema Estatal para el cumplimiento de lo establecido en la Ley Estatal y en la Ley General;</w:t>
      </w:r>
    </w:p>
    <w:p w:rsidR="00D03FE0" w:rsidRPr="00707A0C" w:rsidRDefault="00D03FE0" w:rsidP="00D03FE0">
      <w:pPr>
        <w:pStyle w:val="Prrafodelista"/>
        <w:numPr>
          <w:ilvl w:val="0"/>
          <w:numId w:val="36"/>
        </w:numPr>
        <w:spacing w:after="160" w:line="259" w:lineRule="auto"/>
        <w:jc w:val="both"/>
        <w:rPr>
          <w:rFonts w:ascii="Arial" w:hAnsi="Arial" w:cs="Arial"/>
          <w:sz w:val="24"/>
          <w:szCs w:val="24"/>
        </w:rPr>
      </w:pPr>
      <w:r w:rsidRPr="00707A0C">
        <w:rPr>
          <w:rFonts w:ascii="Arial" w:hAnsi="Arial" w:cs="Arial"/>
          <w:sz w:val="24"/>
          <w:szCs w:val="24"/>
        </w:rPr>
        <w:t xml:space="preserve">Recibir las propuestas y sugerencias de los ciudadanos, dependencias, asociaciones civiles, académicos, niñas, niños y adolescentes, con el objeto de hacerlas del conocimiento de los integrantes del Sistema Municipal de Protección; </w:t>
      </w:r>
    </w:p>
    <w:p w:rsidR="00D03FE0" w:rsidRPr="00707A0C" w:rsidRDefault="00D03FE0" w:rsidP="00D03FE0">
      <w:pPr>
        <w:pStyle w:val="Prrafodelista"/>
        <w:numPr>
          <w:ilvl w:val="0"/>
          <w:numId w:val="36"/>
        </w:numPr>
        <w:spacing w:after="160" w:line="259" w:lineRule="auto"/>
        <w:jc w:val="both"/>
        <w:rPr>
          <w:rFonts w:ascii="Arial" w:hAnsi="Arial" w:cs="Arial"/>
          <w:sz w:val="24"/>
          <w:szCs w:val="24"/>
        </w:rPr>
      </w:pPr>
      <w:r w:rsidRPr="00707A0C">
        <w:rPr>
          <w:rFonts w:ascii="Arial" w:hAnsi="Arial" w:cs="Arial"/>
          <w:sz w:val="24"/>
          <w:szCs w:val="24"/>
        </w:rPr>
        <w:t xml:space="preserve">Proponer al Sistema Municipal de Protección programas y proyectos de atención, educación, capacitación, investigación y cultura de los derechos humanos de niñas, niños y adolescentes; y </w:t>
      </w:r>
    </w:p>
    <w:p w:rsidR="00D03FE0" w:rsidRPr="00707A0C" w:rsidRDefault="00D03FE0" w:rsidP="00D03FE0">
      <w:pPr>
        <w:pStyle w:val="Prrafodelista"/>
        <w:numPr>
          <w:ilvl w:val="0"/>
          <w:numId w:val="36"/>
        </w:numPr>
        <w:spacing w:after="160" w:line="259" w:lineRule="auto"/>
        <w:jc w:val="both"/>
        <w:rPr>
          <w:rFonts w:ascii="Arial" w:hAnsi="Arial" w:cs="Arial"/>
          <w:sz w:val="24"/>
          <w:szCs w:val="24"/>
        </w:rPr>
      </w:pPr>
      <w:r w:rsidRPr="00707A0C">
        <w:rPr>
          <w:rFonts w:ascii="Arial" w:hAnsi="Arial" w:cs="Arial"/>
          <w:sz w:val="24"/>
          <w:szCs w:val="24"/>
        </w:rPr>
        <w:t>Las estipuladas en la Ley General, Ley Estatal y demás que le confieran las disposiciones legales aplicables, o el Sistema Municipal de Protección.</w:t>
      </w:r>
    </w:p>
    <w:p w:rsidR="00D03FE0" w:rsidRPr="00707A0C" w:rsidRDefault="00D03FE0" w:rsidP="00D03FE0">
      <w:pPr>
        <w:jc w:val="both"/>
        <w:rPr>
          <w:rFonts w:ascii="Arial" w:hAnsi="Arial" w:cs="Arial"/>
          <w:sz w:val="24"/>
          <w:szCs w:val="24"/>
        </w:rPr>
      </w:pPr>
      <w:r w:rsidRPr="00707A0C">
        <w:rPr>
          <w:rFonts w:ascii="Arial" w:hAnsi="Arial" w:cs="Arial"/>
          <w:b/>
          <w:sz w:val="24"/>
          <w:szCs w:val="24"/>
        </w:rPr>
        <w:lastRenderedPageBreak/>
        <w:t xml:space="preserve">Artículo 18. </w:t>
      </w:r>
      <w:r w:rsidRPr="00707A0C">
        <w:rPr>
          <w:rFonts w:ascii="Arial" w:hAnsi="Arial" w:cs="Arial"/>
          <w:sz w:val="24"/>
          <w:szCs w:val="24"/>
        </w:rPr>
        <w:t>Para ser titular de la secretaría Ejecutiva se deberá cubrir los siguientes requisitos:</w:t>
      </w:r>
    </w:p>
    <w:p w:rsidR="00D03FE0" w:rsidRPr="00707A0C" w:rsidRDefault="00D03FE0" w:rsidP="00D03FE0">
      <w:pPr>
        <w:pStyle w:val="Prrafodelista"/>
        <w:numPr>
          <w:ilvl w:val="0"/>
          <w:numId w:val="37"/>
        </w:numPr>
        <w:spacing w:after="160" w:line="259" w:lineRule="auto"/>
        <w:jc w:val="both"/>
        <w:rPr>
          <w:rFonts w:ascii="Arial" w:hAnsi="Arial" w:cs="Arial"/>
          <w:sz w:val="24"/>
          <w:szCs w:val="24"/>
        </w:rPr>
      </w:pPr>
      <w:r w:rsidRPr="00707A0C">
        <w:rPr>
          <w:rFonts w:ascii="Arial" w:hAnsi="Arial" w:cs="Arial"/>
          <w:sz w:val="24"/>
          <w:szCs w:val="24"/>
        </w:rPr>
        <w:t>Tener residencia permanente en el municipio de Amatitán, Jalisco;</w:t>
      </w:r>
    </w:p>
    <w:p w:rsidR="00D03FE0" w:rsidRPr="00707A0C" w:rsidRDefault="00D03FE0" w:rsidP="00D03FE0">
      <w:pPr>
        <w:pStyle w:val="Prrafodelista"/>
        <w:numPr>
          <w:ilvl w:val="0"/>
          <w:numId w:val="37"/>
        </w:numPr>
        <w:spacing w:after="160" w:line="259" w:lineRule="auto"/>
        <w:jc w:val="both"/>
        <w:rPr>
          <w:rFonts w:ascii="Arial" w:hAnsi="Arial" w:cs="Arial"/>
          <w:sz w:val="24"/>
          <w:szCs w:val="24"/>
        </w:rPr>
      </w:pPr>
      <w:r w:rsidRPr="00707A0C">
        <w:rPr>
          <w:rFonts w:ascii="Arial" w:hAnsi="Arial" w:cs="Arial"/>
          <w:sz w:val="24"/>
          <w:szCs w:val="24"/>
        </w:rPr>
        <w:t>No haber sido condenado por la comisión de un delito doloso; y</w:t>
      </w:r>
    </w:p>
    <w:p w:rsidR="00D03FE0" w:rsidRPr="00707A0C" w:rsidRDefault="00D03FE0" w:rsidP="00D03FE0">
      <w:pPr>
        <w:pStyle w:val="Prrafodelista"/>
        <w:numPr>
          <w:ilvl w:val="0"/>
          <w:numId w:val="37"/>
        </w:numPr>
        <w:spacing w:after="160" w:line="259" w:lineRule="auto"/>
        <w:jc w:val="both"/>
        <w:rPr>
          <w:rFonts w:ascii="Arial" w:hAnsi="Arial" w:cs="Arial"/>
          <w:sz w:val="24"/>
          <w:szCs w:val="24"/>
        </w:rPr>
      </w:pPr>
      <w:r w:rsidRPr="00707A0C">
        <w:rPr>
          <w:rFonts w:ascii="Arial" w:hAnsi="Arial" w:cs="Arial"/>
          <w:sz w:val="24"/>
          <w:szCs w:val="24"/>
        </w:rPr>
        <w:t xml:space="preserve">Preferentemente tener conocimientos básicos de Derecho o de psicología. </w:t>
      </w:r>
    </w:p>
    <w:p w:rsidR="00D03FE0" w:rsidRPr="00707A0C" w:rsidRDefault="00D03FE0" w:rsidP="00D03FE0">
      <w:pPr>
        <w:jc w:val="center"/>
        <w:rPr>
          <w:rFonts w:ascii="Arial" w:hAnsi="Arial" w:cs="Arial"/>
          <w:b/>
          <w:sz w:val="24"/>
          <w:szCs w:val="24"/>
        </w:rPr>
      </w:pPr>
      <w:r w:rsidRPr="00707A0C">
        <w:rPr>
          <w:rFonts w:ascii="Arial" w:hAnsi="Arial" w:cs="Arial"/>
          <w:b/>
          <w:sz w:val="24"/>
          <w:szCs w:val="24"/>
        </w:rPr>
        <w:t>TITULO CUARTO</w:t>
      </w:r>
    </w:p>
    <w:p w:rsidR="00D03FE0" w:rsidRPr="00707A0C" w:rsidRDefault="00D03FE0" w:rsidP="00D03FE0">
      <w:pPr>
        <w:jc w:val="center"/>
        <w:rPr>
          <w:rFonts w:ascii="Arial" w:hAnsi="Arial" w:cs="Arial"/>
          <w:b/>
          <w:sz w:val="24"/>
          <w:szCs w:val="24"/>
        </w:rPr>
      </w:pPr>
      <w:r w:rsidRPr="00707A0C">
        <w:rPr>
          <w:rFonts w:ascii="Arial" w:hAnsi="Arial" w:cs="Arial"/>
          <w:b/>
          <w:sz w:val="24"/>
          <w:szCs w:val="24"/>
        </w:rPr>
        <w:t xml:space="preserve">DE LA ELECCIÓN DE LAS NIÑAS, NIÑOS Y ADOLESCENTES, Y DE LOS REPRESENTANTES DE LA SOCIEDAD CIVIL </w:t>
      </w:r>
    </w:p>
    <w:p w:rsidR="00D03FE0" w:rsidRPr="00707A0C" w:rsidRDefault="00D03FE0" w:rsidP="00D03FE0">
      <w:pPr>
        <w:jc w:val="both"/>
        <w:rPr>
          <w:rFonts w:ascii="Arial" w:hAnsi="Arial" w:cs="Arial"/>
          <w:sz w:val="24"/>
          <w:szCs w:val="24"/>
        </w:rPr>
      </w:pPr>
      <w:r w:rsidRPr="00707A0C">
        <w:rPr>
          <w:rFonts w:ascii="Arial" w:hAnsi="Arial" w:cs="Arial"/>
          <w:b/>
          <w:sz w:val="24"/>
          <w:szCs w:val="24"/>
        </w:rPr>
        <w:t xml:space="preserve">Artículo 19.  </w:t>
      </w:r>
      <w:r w:rsidRPr="00707A0C">
        <w:rPr>
          <w:rFonts w:ascii="Arial" w:hAnsi="Arial" w:cs="Arial"/>
          <w:sz w:val="24"/>
          <w:szCs w:val="24"/>
        </w:rPr>
        <w:t>Los cargos de niñas, niños y adolescentes serán honoríficos y serán  propuestos por los directores de las escuelas, tomando en cuenta su entorno social, calidad académica y demás características a su criterio.</w:t>
      </w:r>
    </w:p>
    <w:p w:rsidR="00D03FE0" w:rsidRPr="00707A0C" w:rsidRDefault="00D03FE0" w:rsidP="00D03FE0">
      <w:pPr>
        <w:jc w:val="both"/>
        <w:rPr>
          <w:rFonts w:ascii="Arial" w:hAnsi="Arial" w:cs="Arial"/>
          <w:sz w:val="24"/>
          <w:szCs w:val="24"/>
        </w:rPr>
      </w:pPr>
      <w:r w:rsidRPr="00707A0C">
        <w:rPr>
          <w:rFonts w:ascii="Arial" w:hAnsi="Arial" w:cs="Arial"/>
          <w:b/>
          <w:sz w:val="24"/>
          <w:szCs w:val="24"/>
        </w:rPr>
        <w:t xml:space="preserve">Artículo 20. </w:t>
      </w:r>
      <w:r w:rsidRPr="00707A0C">
        <w:rPr>
          <w:rFonts w:ascii="Arial" w:hAnsi="Arial" w:cs="Arial"/>
          <w:sz w:val="24"/>
          <w:szCs w:val="24"/>
        </w:rPr>
        <w:t>Las niñas, niños y adolescentes serán invitados de manera aleatoria a las sesiones, respetando en todo momento el principio de equidad de género y de representatividad.</w:t>
      </w:r>
    </w:p>
    <w:p w:rsidR="00D03FE0" w:rsidRPr="00707A0C" w:rsidRDefault="00D03FE0" w:rsidP="00D03FE0">
      <w:pPr>
        <w:jc w:val="both"/>
        <w:rPr>
          <w:rFonts w:ascii="Arial" w:hAnsi="Arial" w:cs="Arial"/>
          <w:sz w:val="24"/>
          <w:szCs w:val="24"/>
        </w:rPr>
      </w:pPr>
      <w:r w:rsidRPr="00707A0C">
        <w:rPr>
          <w:rFonts w:ascii="Arial" w:hAnsi="Arial" w:cs="Arial"/>
          <w:b/>
          <w:sz w:val="24"/>
          <w:szCs w:val="24"/>
        </w:rPr>
        <w:t xml:space="preserve">Artículo 21. </w:t>
      </w:r>
      <w:r w:rsidRPr="00707A0C">
        <w:rPr>
          <w:rFonts w:ascii="Arial" w:hAnsi="Arial" w:cs="Arial"/>
          <w:sz w:val="24"/>
          <w:szCs w:val="24"/>
        </w:rPr>
        <w:t xml:space="preserve">Los cargos de los representantes de la sociedad civil, serán honoríficos y tendrán una vigencia hasta el término de cada administración municipal.  </w:t>
      </w:r>
    </w:p>
    <w:p w:rsidR="00D03FE0" w:rsidRPr="00707A0C" w:rsidRDefault="00D03FE0" w:rsidP="00D03FE0">
      <w:pPr>
        <w:jc w:val="both"/>
        <w:rPr>
          <w:rFonts w:ascii="Arial" w:hAnsi="Arial" w:cs="Arial"/>
          <w:sz w:val="24"/>
          <w:szCs w:val="24"/>
        </w:rPr>
      </w:pPr>
      <w:r w:rsidRPr="00707A0C">
        <w:rPr>
          <w:rFonts w:ascii="Arial" w:hAnsi="Arial" w:cs="Arial"/>
          <w:b/>
          <w:sz w:val="24"/>
          <w:szCs w:val="24"/>
        </w:rPr>
        <w:t xml:space="preserve">Artículo 22. </w:t>
      </w:r>
      <w:r w:rsidRPr="00707A0C">
        <w:rPr>
          <w:rFonts w:ascii="Arial" w:hAnsi="Arial" w:cs="Arial"/>
          <w:sz w:val="24"/>
          <w:szCs w:val="24"/>
        </w:rPr>
        <w:t xml:space="preserve">La elección de los representantes sociales se llevará a cabo mediante convocatoria pública y abierta </w:t>
      </w:r>
      <w:r>
        <w:rPr>
          <w:rFonts w:ascii="Arial" w:hAnsi="Arial" w:cs="Arial"/>
          <w:sz w:val="24"/>
          <w:szCs w:val="24"/>
        </w:rPr>
        <w:t xml:space="preserve"> la cual será emitida por la Secretaría Ejecutiva, </w:t>
      </w:r>
      <w:r w:rsidRPr="00707A0C">
        <w:rPr>
          <w:rFonts w:ascii="Arial" w:hAnsi="Arial" w:cs="Arial"/>
          <w:sz w:val="24"/>
          <w:szCs w:val="24"/>
        </w:rPr>
        <w:t xml:space="preserve">en los términos establecidos en el Reglamento en materia de Participación Ciudadana. </w:t>
      </w:r>
    </w:p>
    <w:p w:rsidR="00D03FE0" w:rsidRPr="009B2A72" w:rsidRDefault="00D03FE0" w:rsidP="00D03FE0">
      <w:pPr>
        <w:jc w:val="both"/>
        <w:rPr>
          <w:rFonts w:ascii="Arial" w:hAnsi="Arial" w:cs="Arial"/>
          <w:b/>
          <w:sz w:val="24"/>
          <w:szCs w:val="24"/>
        </w:rPr>
      </w:pPr>
      <w:r>
        <w:rPr>
          <w:rFonts w:ascii="Arial" w:hAnsi="Arial" w:cs="Arial"/>
          <w:b/>
          <w:sz w:val="24"/>
          <w:szCs w:val="24"/>
        </w:rPr>
        <w:t xml:space="preserve">Artículo 23. </w:t>
      </w:r>
      <w:r w:rsidRPr="009B2A72">
        <w:rPr>
          <w:rFonts w:ascii="Arial" w:hAnsi="Arial" w:cs="Arial"/>
          <w:sz w:val="24"/>
          <w:szCs w:val="24"/>
        </w:rPr>
        <w:t>La convocatoria establecerá las bases para que las universidades, organismos sociales y de sociedad civil postulen especialistas en la temática de la infancia o derechos humanos para fungir como Representantes de la Sociedad Civil.</w:t>
      </w:r>
    </w:p>
    <w:p w:rsidR="00D03FE0" w:rsidRPr="00707A0C" w:rsidRDefault="00D03FE0" w:rsidP="00D03FE0">
      <w:pPr>
        <w:jc w:val="both"/>
        <w:rPr>
          <w:rFonts w:ascii="Arial" w:hAnsi="Arial" w:cs="Arial"/>
          <w:sz w:val="24"/>
          <w:szCs w:val="24"/>
        </w:rPr>
      </w:pPr>
      <w:r>
        <w:rPr>
          <w:rFonts w:ascii="Arial" w:hAnsi="Arial" w:cs="Arial"/>
          <w:b/>
          <w:sz w:val="24"/>
          <w:szCs w:val="24"/>
        </w:rPr>
        <w:t>Artículo 24</w:t>
      </w:r>
      <w:r w:rsidRPr="00707A0C">
        <w:rPr>
          <w:rFonts w:ascii="Arial" w:hAnsi="Arial" w:cs="Arial"/>
          <w:b/>
          <w:sz w:val="24"/>
          <w:szCs w:val="24"/>
        </w:rPr>
        <w:t xml:space="preserve">. </w:t>
      </w:r>
      <w:r w:rsidRPr="00707A0C">
        <w:rPr>
          <w:rFonts w:ascii="Arial" w:hAnsi="Arial" w:cs="Arial"/>
          <w:sz w:val="24"/>
          <w:szCs w:val="24"/>
        </w:rPr>
        <w:t>Los representantes de la sociedad civil que deseen formar parte del Sistema de Protección, deberán cumplir con los requisitos siguientes:</w:t>
      </w:r>
    </w:p>
    <w:p w:rsidR="00D03FE0" w:rsidRPr="00707A0C" w:rsidRDefault="00D03FE0" w:rsidP="00D03FE0">
      <w:pPr>
        <w:pStyle w:val="Prrafodelista"/>
        <w:numPr>
          <w:ilvl w:val="0"/>
          <w:numId w:val="38"/>
        </w:numPr>
        <w:spacing w:after="160" w:line="259" w:lineRule="auto"/>
        <w:jc w:val="both"/>
        <w:rPr>
          <w:rFonts w:ascii="Arial" w:hAnsi="Arial" w:cs="Arial"/>
          <w:b/>
          <w:sz w:val="24"/>
          <w:szCs w:val="24"/>
        </w:rPr>
      </w:pPr>
      <w:r w:rsidRPr="00707A0C">
        <w:rPr>
          <w:rFonts w:ascii="Arial" w:hAnsi="Arial" w:cs="Arial"/>
          <w:sz w:val="24"/>
          <w:szCs w:val="24"/>
        </w:rPr>
        <w:t xml:space="preserve">Tener residencia permanente en el </w:t>
      </w:r>
      <w:r>
        <w:rPr>
          <w:rFonts w:ascii="Arial" w:hAnsi="Arial" w:cs="Arial"/>
          <w:sz w:val="24"/>
          <w:szCs w:val="24"/>
        </w:rPr>
        <w:t>Municipio de Amatitán</w:t>
      </w:r>
      <w:r w:rsidRPr="00707A0C">
        <w:rPr>
          <w:rFonts w:ascii="Arial" w:hAnsi="Arial" w:cs="Arial"/>
          <w:sz w:val="24"/>
          <w:szCs w:val="24"/>
        </w:rPr>
        <w:t xml:space="preserve">; </w:t>
      </w:r>
    </w:p>
    <w:p w:rsidR="00D03FE0" w:rsidRPr="00707A0C" w:rsidRDefault="00D03FE0" w:rsidP="00D03FE0">
      <w:pPr>
        <w:pStyle w:val="Prrafodelista"/>
        <w:numPr>
          <w:ilvl w:val="0"/>
          <w:numId w:val="38"/>
        </w:numPr>
        <w:spacing w:after="160" w:line="259" w:lineRule="auto"/>
        <w:jc w:val="both"/>
        <w:rPr>
          <w:rFonts w:ascii="Arial" w:hAnsi="Arial" w:cs="Arial"/>
          <w:b/>
          <w:sz w:val="24"/>
          <w:szCs w:val="24"/>
        </w:rPr>
      </w:pPr>
      <w:r w:rsidRPr="00707A0C">
        <w:rPr>
          <w:rFonts w:ascii="Arial" w:hAnsi="Arial" w:cs="Arial"/>
          <w:sz w:val="24"/>
          <w:szCs w:val="24"/>
        </w:rPr>
        <w:t xml:space="preserve">No haber sido condenado por la comisión de un delito doloso; </w:t>
      </w:r>
    </w:p>
    <w:p w:rsidR="00D03FE0" w:rsidRPr="00707A0C" w:rsidRDefault="00D03FE0" w:rsidP="00D03FE0">
      <w:pPr>
        <w:pStyle w:val="Prrafodelista"/>
        <w:numPr>
          <w:ilvl w:val="0"/>
          <w:numId w:val="38"/>
        </w:numPr>
        <w:spacing w:after="160" w:line="259" w:lineRule="auto"/>
        <w:jc w:val="both"/>
        <w:rPr>
          <w:rFonts w:ascii="Arial" w:hAnsi="Arial" w:cs="Arial"/>
          <w:b/>
          <w:sz w:val="24"/>
          <w:szCs w:val="24"/>
        </w:rPr>
      </w:pPr>
      <w:r w:rsidRPr="00707A0C">
        <w:rPr>
          <w:rFonts w:ascii="Arial" w:hAnsi="Arial" w:cs="Arial"/>
          <w:sz w:val="24"/>
          <w:szCs w:val="24"/>
        </w:rPr>
        <w:t xml:space="preserve">Preferentemente experiencia en la defensa o promoción de los derechos de la infancia o derechos humanos; y </w:t>
      </w:r>
    </w:p>
    <w:p w:rsidR="00D03FE0" w:rsidRPr="00707A0C" w:rsidRDefault="00D03FE0" w:rsidP="00D03FE0">
      <w:pPr>
        <w:pStyle w:val="Prrafodelista"/>
        <w:numPr>
          <w:ilvl w:val="0"/>
          <w:numId w:val="38"/>
        </w:numPr>
        <w:spacing w:after="160" w:line="259" w:lineRule="auto"/>
        <w:jc w:val="both"/>
        <w:rPr>
          <w:rFonts w:ascii="Arial" w:hAnsi="Arial" w:cs="Arial"/>
          <w:b/>
          <w:sz w:val="24"/>
          <w:szCs w:val="24"/>
        </w:rPr>
      </w:pPr>
      <w:r w:rsidRPr="00707A0C">
        <w:rPr>
          <w:rFonts w:ascii="Arial" w:hAnsi="Arial" w:cs="Arial"/>
          <w:sz w:val="24"/>
          <w:szCs w:val="24"/>
        </w:rPr>
        <w:t>No haber ocupado cargo público ni haber desempeñado cargo nacional o estatal en algún partido político, por lo menos dos años antes de su postulación.</w:t>
      </w:r>
    </w:p>
    <w:p w:rsidR="00D03FE0" w:rsidRPr="00707A0C" w:rsidRDefault="00D03FE0" w:rsidP="00D03FE0">
      <w:pPr>
        <w:jc w:val="both"/>
        <w:rPr>
          <w:rFonts w:ascii="Arial" w:hAnsi="Arial" w:cs="Arial"/>
          <w:sz w:val="24"/>
          <w:szCs w:val="24"/>
        </w:rPr>
      </w:pPr>
      <w:r w:rsidRPr="00707A0C">
        <w:rPr>
          <w:rFonts w:ascii="Arial" w:hAnsi="Arial" w:cs="Arial"/>
          <w:b/>
          <w:sz w:val="24"/>
          <w:szCs w:val="24"/>
        </w:rPr>
        <w:t xml:space="preserve">Artículo 25. </w:t>
      </w:r>
      <w:r w:rsidRPr="00707A0C">
        <w:rPr>
          <w:rFonts w:ascii="Arial" w:hAnsi="Arial" w:cs="Arial"/>
          <w:sz w:val="24"/>
          <w:szCs w:val="24"/>
        </w:rPr>
        <w:t xml:space="preserve">La convocatoria para elegir los representantes de la sociedad civil, definirá el plazo para el registro de aspirantes. La convocatoria establecerá las bases para que las universidades, organismos sociales y de sociedad civil, postulen especialistas en la temática de la infancia o derechos humanos que deseen participar en el Sistema Municipal de Protección. </w:t>
      </w:r>
    </w:p>
    <w:p w:rsidR="00D03FE0" w:rsidRPr="00707A0C" w:rsidRDefault="00D03FE0" w:rsidP="00D03FE0">
      <w:pPr>
        <w:jc w:val="both"/>
        <w:rPr>
          <w:rFonts w:ascii="Arial" w:hAnsi="Arial" w:cs="Arial"/>
          <w:sz w:val="24"/>
          <w:szCs w:val="24"/>
        </w:rPr>
      </w:pPr>
      <w:r w:rsidRPr="00707A0C">
        <w:rPr>
          <w:rFonts w:ascii="Arial" w:hAnsi="Arial" w:cs="Arial"/>
          <w:b/>
          <w:sz w:val="24"/>
          <w:szCs w:val="24"/>
        </w:rPr>
        <w:t>Artículo 26.</w:t>
      </w:r>
      <w:r w:rsidRPr="00707A0C">
        <w:rPr>
          <w:rFonts w:ascii="Arial" w:hAnsi="Arial" w:cs="Arial"/>
          <w:sz w:val="24"/>
          <w:szCs w:val="24"/>
        </w:rPr>
        <w:t xml:space="preserve"> Cuando se advierta que algún representante de la sociedad civil realice actos contrarios a los derechos de Niñas, Niños y Adolescentes, o comisión de delito, será el Sistema de Protección Municipal, quien acuerde su destitución, debiendo asentarlo en el acta de la sesión en la que se haya determinado, y se </w:t>
      </w:r>
      <w:r w:rsidRPr="00707A0C">
        <w:rPr>
          <w:rFonts w:ascii="Arial" w:hAnsi="Arial" w:cs="Arial"/>
          <w:sz w:val="24"/>
          <w:szCs w:val="24"/>
        </w:rPr>
        <w:lastRenderedPageBreak/>
        <w:t xml:space="preserve">procederá a realizar la sustitución conforme a los procedimientos establecidos para su elección. </w:t>
      </w:r>
    </w:p>
    <w:p w:rsidR="00D03FE0" w:rsidRPr="00707A0C" w:rsidRDefault="00D03FE0" w:rsidP="00D03FE0">
      <w:pPr>
        <w:jc w:val="both"/>
        <w:rPr>
          <w:rFonts w:ascii="Arial" w:hAnsi="Arial" w:cs="Arial"/>
          <w:sz w:val="24"/>
          <w:szCs w:val="24"/>
        </w:rPr>
      </w:pPr>
      <w:r w:rsidRPr="00707A0C">
        <w:rPr>
          <w:rFonts w:ascii="Arial" w:hAnsi="Arial" w:cs="Arial"/>
          <w:b/>
          <w:sz w:val="24"/>
          <w:szCs w:val="24"/>
        </w:rPr>
        <w:t>Artículo 27.</w:t>
      </w:r>
      <w:r w:rsidRPr="00707A0C">
        <w:rPr>
          <w:rFonts w:ascii="Arial" w:hAnsi="Arial" w:cs="Arial"/>
          <w:sz w:val="24"/>
          <w:szCs w:val="24"/>
        </w:rPr>
        <w:t xml:space="preserve"> De igual forma, cuando los representantes de la sociedad civil presenten su renuncia al cargo de integrantes o surjan causas que les impidan seguir desempeñándose como tal, se acordará lo conducente y se procederá a su sustitución. </w:t>
      </w:r>
    </w:p>
    <w:p w:rsidR="00D03FE0" w:rsidRPr="00707A0C" w:rsidRDefault="00D03FE0" w:rsidP="00D03FE0">
      <w:pPr>
        <w:jc w:val="both"/>
        <w:rPr>
          <w:rFonts w:ascii="Arial" w:hAnsi="Arial" w:cs="Arial"/>
          <w:b/>
          <w:sz w:val="24"/>
          <w:szCs w:val="24"/>
        </w:rPr>
      </w:pPr>
      <w:r w:rsidRPr="00707A0C">
        <w:rPr>
          <w:rFonts w:ascii="Arial" w:hAnsi="Arial" w:cs="Arial"/>
          <w:b/>
          <w:sz w:val="24"/>
          <w:szCs w:val="24"/>
        </w:rPr>
        <w:t>Artículo 28.</w:t>
      </w:r>
      <w:r w:rsidRPr="00707A0C">
        <w:rPr>
          <w:rFonts w:ascii="Arial" w:hAnsi="Arial" w:cs="Arial"/>
          <w:sz w:val="24"/>
          <w:szCs w:val="24"/>
        </w:rPr>
        <w:t xml:space="preserve"> Para los representantes de la sociedad civil, será causa de revocación a la participación en el Sistema Municipal de Protección, faltar más de dos sesiones consecutivas sin justificación.</w:t>
      </w:r>
    </w:p>
    <w:p w:rsidR="00D03FE0" w:rsidRPr="00707A0C" w:rsidRDefault="00D03FE0" w:rsidP="00D03FE0">
      <w:pPr>
        <w:jc w:val="both"/>
        <w:rPr>
          <w:rFonts w:ascii="Arial" w:hAnsi="Arial" w:cs="Arial"/>
          <w:sz w:val="24"/>
          <w:szCs w:val="24"/>
        </w:rPr>
      </w:pPr>
    </w:p>
    <w:p w:rsidR="00D03FE0" w:rsidRPr="00707A0C" w:rsidRDefault="00D03FE0" w:rsidP="00D03FE0">
      <w:pPr>
        <w:jc w:val="center"/>
        <w:rPr>
          <w:rFonts w:ascii="Arial" w:hAnsi="Arial" w:cs="Arial"/>
          <w:b/>
          <w:sz w:val="24"/>
          <w:szCs w:val="24"/>
        </w:rPr>
      </w:pPr>
      <w:r w:rsidRPr="00707A0C">
        <w:rPr>
          <w:rFonts w:ascii="Arial" w:hAnsi="Arial" w:cs="Arial"/>
          <w:b/>
          <w:sz w:val="24"/>
          <w:szCs w:val="24"/>
        </w:rPr>
        <w:t>TITULO QUINTO</w:t>
      </w:r>
    </w:p>
    <w:p w:rsidR="00D03FE0" w:rsidRPr="00707A0C" w:rsidRDefault="00D03FE0" w:rsidP="00D03FE0">
      <w:pPr>
        <w:jc w:val="center"/>
        <w:rPr>
          <w:rFonts w:ascii="Arial" w:hAnsi="Arial" w:cs="Arial"/>
          <w:b/>
          <w:sz w:val="24"/>
          <w:szCs w:val="24"/>
        </w:rPr>
      </w:pPr>
      <w:r w:rsidRPr="00707A0C">
        <w:rPr>
          <w:rFonts w:ascii="Arial" w:hAnsi="Arial" w:cs="Arial"/>
          <w:b/>
          <w:sz w:val="24"/>
          <w:szCs w:val="24"/>
        </w:rPr>
        <w:t xml:space="preserve">DE LAS SESIONES DEL SISTEMA DE PROTECCIÓN MUNICIPAL </w:t>
      </w:r>
    </w:p>
    <w:p w:rsidR="00D03FE0" w:rsidRPr="00707A0C" w:rsidRDefault="00D03FE0" w:rsidP="00D03FE0">
      <w:pPr>
        <w:jc w:val="both"/>
        <w:rPr>
          <w:rFonts w:ascii="Arial" w:hAnsi="Arial" w:cs="Arial"/>
          <w:sz w:val="24"/>
          <w:szCs w:val="24"/>
        </w:rPr>
      </w:pPr>
      <w:r w:rsidRPr="00707A0C">
        <w:rPr>
          <w:rFonts w:ascii="Arial" w:hAnsi="Arial" w:cs="Arial"/>
          <w:b/>
          <w:sz w:val="24"/>
          <w:szCs w:val="24"/>
        </w:rPr>
        <w:t>Artículo 29.</w:t>
      </w:r>
      <w:r w:rsidRPr="00707A0C">
        <w:rPr>
          <w:rFonts w:ascii="Arial" w:hAnsi="Arial" w:cs="Arial"/>
          <w:sz w:val="24"/>
          <w:szCs w:val="24"/>
        </w:rPr>
        <w:t xml:space="preserve"> Las sesiones del Sistema Municipal de Protección, podrán ser ordinarias o extraordinarias. Deberá sesionar de manera ordinaria por lo menos una vez cada semestre, y de manera extraordinaria cuando sea necesario</w:t>
      </w:r>
      <w:r>
        <w:rPr>
          <w:rFonts w:ascii="Arial" w:hAnsi="Arial" w:cs="Arial"/>
          <w:sz w:val="24"/>
          <w:szCs w:val="24"/>
        </w:rPr>
        <w:t>, previa Convocatoria del Presidente o de la Secretaría Ejecutiva, la cual podrá ser emitida en cualquier momento con 48 horas de anticipación</w:t>
      </w:r>
      <w:r w:rsidRPr="00707A0C">
        <w:rPr>
          <w:rFonts w:ascii="Arial" w:hAnsi="Arial" w:cs="Arial"/>
          <w:sz w:val="24"/>
          <w:szCs w:val="24"/>
        </w:rPr>
        <w:t xml:space="preserve">. </w:t>
      </w:r>
    </w:p>
    <w:p w:rsidR="00D03FE0" w:rsidRDefault="00D03FE0" w:rsidP="00D03FE0">
      <w:pPr>
        <w:jc w:val="both"/>
        <w:rPr>
          <w:rFonts w:ascii="Arial" w:hAnsi="Arial" w:cs="Arial"/>
          <w:sz w:val="24"/>
          <w:szCs w:val="24"/>
        </w:rPr>
      </w:pPr>
      <w:r w:rsidRPr="00707A0C">
        <w:rPr>
          <w:rFonts w:ascii="Arial" w:hAnsi="Arial" w:cs="Arial"/>
          <w:b/>
          <w:sz w:val="24"/>
          <w:szCs w:val="24"/>
        </w:rPr>
        <w:t>Artículo 30.</w:t>
      </w:r>
      <w:r w:rsidRPr="00707A0C">
        <w:rPr>
          <w:rFonts w:ascii="Arial" w:hAnsi="Arial" w:cs="Arial"/>
          <w:sz w:val="24"/>
          <w:szCs w:val="24"/>
        </w:rPr>
        <w:t xml:space="preserve"> La convocatoria a sesión ordinaria, se realizará</w:t>
      </w:r>
      <w:r>
        <w:rPr>
          <w:rFonts w:ascii="Arial" w:hAnsi="Arial" w:cs="Arial"/>
          <w:sz w:val="24"/>
          <w:szCs w:val="24"/>
        </w:rPr>
        <w:t xml:space="preserve"> por escrito con por lo menos 72</w:t>
      </w:r>
      <w:r w:rsidRPr="00707A0C">
        <w:rPr>
          <w:rFonts w:ascii="Arial" w:hAnsi="Arial" w:cs="Arial"/>
          <w:sz w:val="24"/>
          <w:szCs w:val="24"/>
        </w:rPr>
        <w:t xml:space="preserve"> horas de anticipación de días hábiles, deberá ser firm</w:t>
      </w:r>
      <w:r>
        <w:rPr>
          <w:rFonts w:ascii="Arial" w:hAnsi="Arial" w:cs="Arial"/>
          <w:sz w:val="24"/>
          <w:szCs w:val="24"/>
        </w:rPr>
        <w:t>ada por el Presidente Municipal; la cual deberá de contener lo siguiente:</w:t>
      </w:r>
    </w:p>
    <w:p w:rsidR="00D03FE0" w:rsidRDefault="00D03FE0" w:rsidP="00D03FE0">
      <w:pPr>
        <w:pStyle w:val="Prrafodelista"/>
        <w:numPr>
          <w:ilvl w:val="0"/>
          <w:numId w:val="42"/>
        </w:numPr>
        <w:spacing w:after="160" w:line="259" w:lineRule="auto"/>
        <w:jc w:val="both"/>
        <w:rPr>
          <w:rFonts w:ascii="Arial" w:hAnsi="Arial" w:cs="Arial"/>
          <w:sz w:val="24"/>
          <w:szCs w:val="24"/>
        </w:rPr>
      </w:pPr>
      <w:r>
        <w:rPr>
          <w:rFonts w:ascii="Arial" w:hAnsi="Arial" w:cs="Arial"/>
          <w:sz w:val="24"/>
          <w:szCs w:val="24"/>
        </w:rPr>
        <w:t>Registro de Asistencia;</w:t>
      </w:r>
    </w:p>
    <w:p w:rsidR="00D03FE0" w:rsidRDefault="00D03FE0" w:rsidP="00D03FE0">
      <w:pPr>
        <w:pStyle w:val="Prrafodelista"/>
        <w:numPr>
          <w:ilvl w:val="0"/>
          <w:numId w:val="42"/>
        </w:numPr>
        <w:spacing w:after="160" w:line="259" w:lineRule="auto"/>
        <w:jc w:val="both"/>
        <w:rPr>
          <w:rFonts w:ascii="Arial" w:hAnsi="Arial" w:cs="Arial"/>
          <w:sz w:val="24"/>
          <w:szCs w:val="24"/>
        </w:rPr>
      </w:pPr>
      <w:r>
        <w:rPr>
          <w:rFonts w:ascii="Arial" w:hAnsi="Arial" w:cs="Arial"/>
          <w:sz w:val="24"/>
          <w:szCs w:val="24"/>
        </w:rPr>
        <w:t>Declaración del quórum;</w:t>
      </w:r>
    </w:p>
    <w:p w:rsidR="00D03FE0" w:rsidRDefault="00D03FE0" w:rsidP="00D03FE0">
      <w:pPr>
        <w:pStyle w:val="Prrafodelista"/>
        <w:numPr>
          <w:ilvl w:val="0"/>
          <w:numId w:val="42"/>
        </w:numPr>
        <w:spacing w:after="160" w:line="259" w:lineRule="auto"/>
        <w:jc w:val="both"/>
        <w:rPr>
          <w:rFonts w:ascii="Arial" w:hAnsi="Arial" w:cs="Arial"/>
          <w:sz w:val="24"/>
          <w:szCs w:val="24"/>
        </w:rPr>
      </w:pPr>
      <w:r>
        <w:rPr>
          <w:rFonts w:ascii="Arial" w:hAnsi="Arial" w:cs="Arial"/>
          <w:sz w:val="24"/>
          <w:szCs w:val="24"/>
        </w:rPr>
        <w:t>Aprobación del orden del día;</w:t>
      </w:r>
    </w:p>
    <w:p w:rsidR="00D03FE0" w:rsidRDefault="00D03FE0" w:rsidP="00D03FE0">
      <w:pPr>
        <w:pStyle w:val="Prrafodelista"/>
        <w:numPr>
          <w:ilvl w:val="0"/>
          <w:numId w:val="42"/>
        </w:numPr>
        <w:spacing w:after="160" w:line="259" w:lineRule="auto"/>
        <w:jc w:val="both"/>
        <w:rPr>
          <w:rFonts w:ascii="Arial" w:hAnsi="Arial" w:cs="Arial"/>
          <w:sz w:val="24"/>
          <w:szCs w:val="24"/>
        </w:rPr>
      </w:pPr>
      <w:r>
        <w:rPr>
          <w:rFonts w:ascii="Arial" w:hAnsi="Arial" w:cs="Arial"/>
          <w:sz w:val="24"/>
          <w:szCs w:val="24"/>
        </w:rPr>
        <w:t>Lectura y aprobación del acta anterior;</w:t>
      </w:r>
    </w:p>
    <w:p w:rsidR="00D03FE0" w:rsidRDefault="00D03FE0" w:rsidP="00D03FE0">
      <w:pPr>
        <w:pStyle w:val="Prrafodelista"/>
        <w:numPr>
          <w:ilvl w:val="0"/>
          <w:numId w:val="42"/>
        </w:numPr>
        <w:spacing w:after="160" w:line="259" w:lineRule="auto"/>
        <w:jc w:val="both"/>
        <w:rPr>
          <w:rFonts w:ascii="Arial" w:hAnsi="Arial" w:cs="Arial"/>
          <w:sz w:val="24"/>
          <w:szCs w:val="24"/>
        </w:rPr>
      </w:pPr>
      <w:r>
        <w:rPr>
          <w:rFonts w:ascii="Arial" w:hAnsi="Arial" w:cs="Arial"/>
          <w:sz w:val="24"/>
          <w:szCs w:val="24"/>
        </w:rPr>
        <w:t>Agenda de trabajo;</w:t>
      </w:r>
    </w:p>
    <w:p w:rsidR="00D03FE0" w:rsidRDefault="00D03FE0" w:rsidP="00D03FE0">
      <w:pPr>
        <w:pStyle w:val="Prrafodelista"/>
        <w:numPr>
          <w:ilvl w:val="0"/>
          <w:numId w:val="42"/>
        </w:numPr>
        <w:spacing w:after="160" w:line="259" w:lineRule="auto"/>
        <w:jc w:val="both"/>
        <w:rPr>
          <w:rFonts w:ascii="Arial" w:hAnsi="Arial" w:cs="Arial"/>
          <w:sz w:val="24"/>
          <w:szCs w:val="24"/>
        </w:rPr>
      </w:pPr>
      <w:r>
        <w:rPr>
          <w:rFonts w:ascii="Arial" w:hAnsi="Arial" w:cs="Arial"/>
          <w:sz w:val="24"/>
          <w:szCs w:val="24"/>
        </w:rPr>
        <w:t>Asuntos generales; y</w:t>
      </w:r>
    </w:p>
    <w:p w:rsidR="00D03FE0" w:rsidRDefault="00D03FE0" w:rsidP="00D03FE0">
      <w:pPr>
        <w:pStyle w:val="Prrafodelista"/>
        <w:numPr>
          <w:ilvl w:val="0"/>
          <w:numId w:val="42"/>
        </w:numPr>
        <w:spacing w:after="160" w:line="259" w:lineRule="auto"/>
        <w:jc w:val="both"/>
        <w:rPr>
          <w:rFonts w:ascii="Arial" w:hAnsi="Arial" w:cs="Arial"/>
          <w:sz w:val="24"/>
          <w:szCs w:val="24"/>
        </w:rPr>
      </w:pPr>
      <w:r>
        <w:rPr>
          <w:rFonts w:ascii="Arial" w:hAnsi="Arial" w:cs="Arial"/>
          <w:sz w:val="24"/>
          <w:szCs w:val="24"/>
        </w:rPr>
        <w:t xml:space="preserve">Clausura  </w:t>
      </w:r>
    </w:p>
    <w:p w:rsidR="00D03FE0" w:rsidRPr="00D64D34" w:rsidRDefault="00D03FE0" w:rsidP="00D03FE0">
      <w:pPr>
        <w:jc w:val="both"/>
        <w:rPr>
          <w:rFonts w:ascii="Arial" w:hAnsi="Arial" w:cs="Arial"/>
          <w:sz w:val="24"/>
          <w:szCs w:val="24"/>
        </w:rPr>
      </w:pPr>
      <w:r>
        <w:rPr>
          <w:rFonts w:ascii="Arial" w:hAnsi="Arial" w:cs="Arial"/>
          <w:b/>
          <w:sz w:val="24"/>
          <w:szCs w:val="24"/>
        </w:rPr>
        <w:t xml:space="preserve">Artículo 31. </w:t>
      </w:r>
      <w:r>
        <w:rPr>
          <w:rFonts w:ascii="Arial" w:hAnsi="Arial" w:cs="Arial"/>
          <w:sz w:val="24"/>
          <w:szCs w:val="24"/>
        </w:rPr>
        <w:t xml:space="preserve">El </w:t>
      </w:r>
      <w:r w:rsidRPr="00D64D34">
        <w:rPr>
          <w:rFonts w:ascii="Arial" w:hAnsi="Arial" w:cs="Arial"/>
          <w:sz w:val="24"/>
          <w:szCs w:val="24"/>
        </w:rPr>
        <w:t>quórum para sesionar válidamente deberá ser de la mitad más uno de sus integrantes con derecho a voto presentes.</w:t>
      </w:r>
    </w:p>
    <w:p w:rsidR="00D03FE0" w:rsidRPr="00D64D34" w:rsidRDefault="00D03FE0" w:rsidP="00D03FE0">
      <w:pPr>
        <w:jc w:val="both"/>
        <w:rPr>
          <w:rFonts w:ascii="Arial" w:hAnsi="Arial" w:cs="Arial"/>
          <w:sz w:val="24"/>
          <w:szCs w:val="24"/>
        </w:rPr>
      </w:pPr>
      <w:r w:rsidRPr="00D64D34">
        <w:rPr>
          <w:rFonts w:ascii="Arial" w:hAnsi="Arial" w:cs="Arial"/>
          <w:b/>
          <w:sz w:val="24"/>
          <w:szCs w:val="24"/>
        </w:rPr>
        <w:t>Artículo 32.</w:t>
      </w:r>
      <w:r w:rsidRPr="00D64D34">
        <w:rPr>
          <w:rFonts w:ascii="Arial" w:hAnsi="Arial" w:cs="Arial"/>
          <w:sz w:val="24"/>
          <w:szCs w:val="24"/>
        </w:rPr>
        <w:t xml:space="preserve"> Los acuerdos del Sistema Municipal de Protección, se tomarán por mayoría simple de votos y en caso de empate, el Presidente tendrá el Voto de Calidad.</w:t>
      </w:r>
    </w:p>
    <w:p w:rsidR="00D03FE0" w:rsidRPr="00707A0C" w:rsidRDefault="00D03FE0" w:rsidP="00D03FE0">
      <w:pPr>
        <w:jc w:val="both"/>
        <w:rPr>
          <w:rFonts w:ascii="Arial" w:hAnsi="Arial" w:cs="Arial"/>
          <w:sz w:val="24"/>
          <w:szCs w:val="24"/>
        </w:rPr>
      </w:pPr>
      <w:r>
        <w:rPr>
          <w:rFonts w:ascii="Arial" w:hAnsi="Arial" w:cs="Arial"/>
          <w:b/>
          <w:sz w:val="24"/>
          <w:szCs w:val="24"/>
        </w:rPr>
        <w:t>Artículo 33.</w:t>
      </w:r>
      <w:r w:rsidRPr="00707A0C">
        <w:rPr>
          <w:rFonts w:ascii="Arial" w:hAnsi="Arial" w:cs="Arial"/>
          <w:sz w:val="24"/>
          <w:szCs w:val="24"/>
        </w:rPr>
        <w:t xml:space="preserve">La convocatoria a sesión deben ser entregadas en las oficinas públicas que los servidores públicos, integrantes del Sistema Municipal de Protección, tienen asignadas, dentro del horario de atención al público, o en su caso, se podrán notificar por medios electrónicos, para tal efecto se acompañará de forma digital la Convocatoria y los documentos digitalizados de los asuntos que integren la agenda de trabajo. </w:t>
      </w:r>
    </w:p>
    <w:p w:rsidR="00D03FE0" w:rsidRPr="00707A0C" w:rsidRDefault="00D03FE0" w:rsidP="00D03FE0">
      <w:pPr>
        <w:jc w:val="both"/>
        <w:rPr>
          <w:rFonts w:ascii="Arial" w:hAnsi="Arial" w:cs="Arial"/>
          <w:sz w:val="24"/>
          <w:szCs w:val="24"/>
        </w:rPr>
      </w:pPr>
      <w:r>
        <w:rPr>
          <w:rFonts w:ascii="Arial" w:hAnsi="Arial" w:cs="Arial"/>
          <w:b/>
          <w:sz w:val="24"/>
          <w:szCs w:val="24"/>
        </w:rPr>
        <w:t>Artículo 34</w:t>
      </w:r>
      <w:r w:rsidRPr="00707A0C">
        <w:rPr>
          <w:rFonts w:ascii="Arial" w:hAnsi="Arial" w:cs="Arial"/>
          <w:b/>
          <w:sz w:val="24"/>
          <w:szCs w:val="24"/>
        </w:rPr>
        <w:t>.</w:t>
      </w:r>
      <w:r w:rsidRPr="00707A0C">
        <w:rPr>
          <w:rFonts w:ascii="Arial" w:hAnsi="Arial" w:cs="Arial"/>
          <w:sz w:val="24"/>
          <w:szCs w:val="24"/>
        </w:rPr>
        <w:t xml:space="preserve"> Para el caso de los ciudadanos integrantes del Sistema Municipal de Protección, estos serán notificados en el domicilio que para tal efecto señalen, o bien, en la dirección de correo electrónico que los mismos refieran, notificación que </w:t>
      </w:r>
      <w:r w:rsidRPr="00707A0C">
        <w:rPr>
          <w:rFonts w:ascii="Arial" w:hAnsi="Arial" w:cs="Arial"/>
          <w:sz w:val="24"/>
          <w:szCs w:val="24"/>
        </w:rPr>
        <w:lastRenderedPageBreak/>
        <w:t xml:space="preserve">se hará acompañada de la convocatoria y los documentos digitalizados en formato de imagen o texto de fácil y general acceso. </w:t>
      </w:r>
    </w:p>
    <w:p w:rsidR="00D03FE0" w:rsidRPr="00707A0C" w:rsidRDefault="00D03FE0" w:rsidP="00D03FE0">
      <w:pPr>
        <w:jc w:val="both"/>
        <w:rPr>
          <w:rFonts w:ascii="Arial" w:hAnsi="Arial" w:cs="Arial"/>
          <w:sz w:val="24"/>
          <w:szCs w:val="24"/>
        </w:rPr>
      </w:pPr>
      <w:r>
        <w:rPr>
          <w:rFonts w:ascii="Arial" w:hAnsi="Arial" w:cs="Arial"/>
          <w:b/>
          <w:sz w:val="24"/>
          <w:szCs w:val="24"/>
        </w:rPr>
        <w:t>Artículo 35</w:t>
      </w:r>
      <w:r w:rsidRPr="00707A0C">
        <w:rPr>
          <w:rFonts w:ascii="Arial" w:hAnsi="Arial" w:cs="Arial"/>
          <w:b/>
          <w:sz w:val="24"/>
          <w:szCs w:val="24"/>
        </w:rPr>
        <w:t>.</w:t>
      </w:r>
      <w:r w:rsidRPr="00707A0C">
        <w:rPr>
          <w:rFonts w:ascii="Arial" w:hAnsi="Arial" w:cs="Arial"/>
          <w:sz w:val="24"/>
          <w:szCs w:val="24"/>
        </w:rPr>
        <w:t xml:space="preserve"> La convocatoria para las sesiones extraordinarias se podrá emitir en cualquier momento, será firmada por el Presidente Municipal, y en este tipo de sesiones solo se abordará los temas que se señalen expresamente en el orden del día propuesto. </w:t>
      </w:r>
    </w:p>
    <w:p w:rsidR="00D03FE0" w:rsidRPr="00707A0C" w:rsidRDefault="00D03FE0" w:rsidP="00D03FE0">
      <w:pPr>
        <w:jc w:val="both"/>
        <w:rPr>
          <w:rFonts w:ascii="Arial" w:hAnsi="Arial" w:cs="Arial"/>
          <w:sz w:val="24"/>
          <w:szCs w:val="24"/>
        </w:rPr>
      </w:pPr>
      <w:r w:rsidRPr="00707A0C">
        <w:rPr>
          <w:rFonts w:ascii="Arial" w:hAnsi="Arial" w:cs="Arial"/>
          <w:b/>
          <w:sz w:val="24"/>
          <w:szCs w:val="24"/>
        </w:rPr>
        <w:t>Artículo</w:t>
      </w:r>
      <w:r>
        <w:rPr>
          <w:rFonts w:ascii="Arial" w:hAnsi="Arial" w:cs="Arial"/>
          <w:b/>
          <w:sz w:val="24"/>
          <w:szCs w:val="24"/>
        </w:rPr>
        <w:t xml:space="preserve"> 36</w:t>
      </w:r>
      <w:r w:rsidRPr="00707A0C">
        <w:rPr>
          <w:rFonts w:ascii="Arial" w:hAnsi="Arial" w:cs="Arial"/>
          <w:b/>
          <w:sz w:val="24"/>
          <w:szCs w:val="24"/>
        </w:rPr>
        <w:t>.</w:t>
      </w:r>
      <w:r w:rsidRPr="00707A0C">
        <w:rPr>
          <w:rFonts w:ascii="Arial" w:hAnsi="Arial" w:cs="Arial"/>
          <w:sz w:val="24"/>
          <w:szCs w:val="24"/>
        </w:rPr>
        <w:t xml:space="preserve"> Para los efectos de esta sección se aplicará supletoriamente el Reglamento Interior del Ayuntamiento del Municipio de </w:t>
      </w:r>
      <w:r>
        <w:rPr>
          <w:rFonts w:ascii="Arial" w:hAnsi="Arial" w:cs="Arial"/>
          <w:sz w:val="24"/>
          <w:szCs w:val="24"/>
        </w:rPr>
        <w:t>Amatitán</w:t>
      </w:r>
      <w:r w:rsidRPr="00707A0C">
        <w:rPr>
          <w:rFonts w:ascii="Arial" w:hAnsi="Arial" w:cs="Arial"/>
          <w:sz w:val="24"/>
          <w:szCs w:val="24"/>
        </w:rPr>
        <w:t>, Jalisco.</w:t>
      </w:r>
    </w:p>
    <w:p w:rsidR="00D03FE0" w:rsidRPr="00707A0C" w:rsidRDefault="00D03FE0" w:rsidP="00D03FE0">
      <w:pPr>
        <w:jc w:val="center"/>
        <w:rPr>
          <w:rFonts w:ascii="Arial" w:hAnsi="Arial" w:cs="Arial"/>
          <w:b/>
          <w:sz w:val="24"/>
          <w:szCs w:val="24"/>
        </w:rPr>
      </w:pPr>
      <w:r w:rsidRPr="00707A0C">
        <w:rPr>
          <w:rFonts w:ascii="Arial" w:hAnsi="Arial" w:cs="Arial"/>
          <w:b/>
          <w:sz w:val="24"/>
          <w:szCs w:val="24"/>
        </w:rPr>
        <w:t>CAPTITULO III</w:t>
      </w:r>
    </w:p>
    <w:p w:rsidR="00D03FE0" w:rsidRPr="00707A0C" w:rsidRDefault="00D03FE0" w:rsidP="00D03FE0">
      <w:pPr>
        <w:jc w:val="center"/>
        <w:rPr>
          <w:rFonts w:ascii="Arial" w:hAnsi="Arial" w:cs="Arial"/>
          <w:b/>
          <w:sz w:val="24"/>
          <w:szCs w:val="24"/>
        </w:rPr>
      </w:pPr>
      <w:r w:rsidRPr="00707A0C">
        <w:rPr>
          <w:rFonts w:ascii="Arial" w:hAnsi="Arial" w:cs="Arial"/>
          <w:b/>
          <w:sz w:val="24"/>
          <w:szCs w:val="24"/>
        </w:rPr>
        <w:t xml:space="preserve">DEL PROGRAMA DE PROTECCIÓN </w:t>
      </w:r>
    </w:p>
    <w:p w:rsidR="00D03FE0" w:rsidRPr="00707A0C" w:rsidRDefault="00D03FE0" w:rsidP="00D03FE0">
      <w:pPr>
        <w:jc w:val="both"/>
        <w:rPr>
          <w:rFonts w:ascii="Arial" w:hAnsi="Arial" w:cs="Arial"/>
          <w:sz w:val="24"/>
          <w:szCs w:val="24"/>
        </w:rPr>
      </w:pPr>
      <w:r>
        <w:rPr>
          <w:rFonts w:ascii="Arial" w:hAnsi="Arial" w:cs="Arial"/>
          <w:b/>
          <w:sz w:val="24"/>
          <w:szCs w:val="24"/>
        </w:rPr>
        <w:t>Artículo 37</w:t>
      </w:r>
      <w:r w:rsidRPr="00707A0C">
        <w:rPr>
          <w:rFonts w:ascii="Arial" w:hAnsi="Arial" w:cs="Arial"/>
          <w:b/>
          <w:sz w:val="24"/>
          <w:szCs w:val="24"/>
        </w:rPr>
        <w:t>.</w:t>
      </w:r>
      <w:r w:rsidRPr="00707A0C">
        <w:rPr>
          <w:rFonts w:ascii="Arial" w:hAnsi="Arial" w:cs="Arial"/>
          <w:sz w:val="24"/>
          <w:szCs w:val="24"/>
        </w:rPr>
        <w:t xml:space="preserve"> La Secretaría Ejecutiva elaborará, el anteproyecto del Programa Municipal, que tendrá como base un diagnóstico sobre la situación de los derechos de niñas, niños y adolescentes, en el Municipio, el cual deberá de incluirse en el Plan Municipal de Desarrollo. La Secretaría Ejecutiva se sujetará a los términos establecidos en la legislación y normatividad de planeación para tales efectos.</w:t>
      </w:r>
    </w:p>
    <w:p w:rsidR="00D03FE0" w:rsidRPr="00707A0C" w:rsidRDefault="00D03FE0" w:rsidP="00D03FE0">
      <w:pPr>
        <w:jc w:val="both"/>
        <w:rPr>
          <w:rFonts w:ascii="Arial" w:hAnsi="Arial" w:cs="Arial"/>
          <w:sz w:val="24"/>
          <w:szCs w:val="24"/>
        </w:rPr>
      </w:pPr>
      <w:r>
        <w:rPr>
          <w:rFonts w:ascii="Arial" w:hAnsi="Arial" w:cs="Arial"/>
          <w:b/>
          <w:sz w:val="24"/>
          <w:szCs w:val="24"/>
        </w:rPr>
        <w:t>Artículo 38</w:t>
      </w:r>
      <w:r w:rsidRPr="00707A0C">
        <w:rPr>
          <w:rFonts w:ascii="Arial" w:hAnsi="Arial" w:cs="Arial"/>
          <w:b/>
          <w:sz w:val="24"/>
          <w:szCs w:val="24"/>
        </w:rPr>
        <w:t>.</w:t>
      </w:r>
      <w:r w:rsidRPr="00707A0C">
        <w:rPr>
          <w:rFonts w:ascii="Arial" w:hAnsi="Arial" w:cs="Arial"/>
          <w:sz w:val="24"/>
          <w:szCs w:val="24"/>
        </w:rPr>
        <w:t xml:space="preserve"> La Secretaría Ejecutiva realizará el diagnóstico a que se refiere el artículo anterior, con la información estadística y geográfica disponible en las instituciones públicas y privadas, así como mediante un proceso participativo e incluyente que recabe la información, propuestas y opinión de los integrantes del Sistema Municipal de Protección, de las organizaciones de la sociedad civil, de los organismos internacionales, de las niñas, niños y adolescentes que residen en el Municipio de </w:t>
      </w:r>
      <w:r>
        <w:rPr>
          <w:rFonts w:ascii="Arial" w:hAnsi="Arial" w:cs="Arial"/>
          <w:sz w:val="24"/>
          <w:szCs w:val="24"/>
        </w:rPr>
        <w:t>Amatitán</w:t>
      </w:r>
      <w:r w:rsidRPr="00707A0C">
        <w:rPr>
          <w:rFonts w:ascii="Arial" w:hAnsi="Arial" w:cs="Arial"/>
          <w:sz w:val="24"/>
          <w:szCs w:val="24"/>
        </w:rPr>
        <w:t>, Jalisco, así como en su caso, de los demás participantes de los sectores público, social, académico y privado.</w:t>
      </w:r>
    </w:p>
    <w:p w:rsidR="00D03FE0" w:rsidRPr="00707A0C" w:rsidRDefault="00D03FE0" w:rsidP="00D03FE0">
      <w:pPr>
        <w:jc w:val="both"/>
        <w:rPr>
          <w:rFonts w:ascii="Arial" w:hAnsi="Arial" w:cs="Arial"/>
          <w:sz w:val="24"/>
          <w:szCs w:val="24"/>
        </w:rPr>
      </w:pPr>
      <w:r>
        <w:rPr>
          <w:rFonts w:ascii="Arial" w:hAnsi="Arial" w:cs="Arial"/>
          <w:b/>
          <w:sz w:val="24"/>
          <w:szCs w:val="24"/>
        </w:rPr>
        <w:t>Artículo 39</w:t>
      </w:r>
      <w:r w:rsidRPr="00707A0C">
        <w:rPr>
          <w:rFonts w:ascii="Arial" w:hAnsi="Arial" w:cs="Arial"/>
          <w:b/>
          <w:sz w:val="24"/>
          <w:szCs w:val="24"/>
        </w:rPr>
        <w:t>.</w:t>
      </w:r>
      <w:r w:rsidRPr="00707A0C">
        <w:rPr>
          <w:rFonts w:ascii="Arial" w:hAnsi="Arial" w:cs="Arial"/>
          <w:sz w:val="24"/>
          <w:szCs w:val="24"/>
        </w:rPr>
        <w:t xml:space="preserve"> El Programa Municipal tiene el carácter de especial conforme a la Ley General y la Ley Estatal, en razón de que tiene como finalidad salvaguardar los derechos de los niños, niñas y adolescentes, anteponiendo su bienestar ante cualquier situación vulnerable. </w:t>
      </w:r>
    </w:p>
    <w:p w:rsidR="00D03FE0" w:rsidRPr="00707A0C" w:rsidRDefault="00D03FE0" w:rsidP="00D03FE0">
      <w:pPr>
        <w:jc w:val="both"/>
        <w:rPr>
          <w:rFonts w:ascii="Arial" w:hAnsi="Arial" w:cs="Arial"/>
          <w:sz w:val="24"/>
          <w:szCs w:val="24"/>
        </w:rPr>
      </w:pPr>
      <w:r>
        <w:rPr>
          <w:rFonts w:ascii="Arial" w:hAnsi="Arial" w:cs="Arial"/>
          <w:b/>
          <w:sz w:val="24"/>
          <w:szCs w:val="24"/>
        </w:rPr>
        <w:t>Artículo 40</w:t>
      </w:r>
      <w:r w:rsidRPr="00707A0C">
        <w:rPr>
          <w:rFonts w:ascii="Arial" w:hAnsi="Arial" w:cs="Arial"/>
          <w:b/>
          <w:sz w:val="24"/>
          <w:szCs w:val="24"/>
        </w:rPr>
        <w:t>.</w:t>
      </w:r>
      <w:r w:rsidRPr="00707A0C">
        <w:rPr>
          <w:rFonts w:ascii="Arial" w:hAnsi="Arial" w:cs="Arial"/>
          <w:sz w:val="24"/>
          <w:szCs w:val="24"/>
        </w:rPr>
        <w:t xml:space="preserve"> El Programa Municipal, deberá contener por lo menos, sin perjuicio de lo que establezcan otras disposiciones jurídicas aplicables, los conceptos siguientes: </w:t>
      </w:r>
    </w:p>
    <w:p w:rsidR="00D03FE0" w:rsidRPr="00707A0C" w:rsidRDefault="00D03FE0" w:rsidP="00D03FE0">
      <w:pPr>
        <w:pStyle w:val="Prrafodelista"/>
        <w:numPr>
          <w:ilvl w:val="0"/>
          <w:numId w:val="39"/>
        </w:numPr>
        <w:spacing w:after="160" w:line="259" w:lineRule="auto"/>
        <w:jc w:val="both"/>
        <w:rPr>
          <w:rFonts w:ascii="Arial" w:hAnsi="Arial" w:cs="Arial"/>
          <w:sz w:val="24"/>
          <w:szCs w:val="24"/>
        </w:rPr>
      </w:pPr>
      <w:r w:rsidRPr="00707A0C">
        <w:rPr>
          <w:rFonts w:ascii="Arial" w:hAnsi="Arial" w:cs="Arial"/>
          <w:sz w:val="24"/>
          <w:szCs w:val="24"/>
        </w:rPr>
        <w:t xml:space="preserve">Las políticas, objetivos, estrategias, líneas de acción prioritarias, metas e indicadores correspondientes para el ejercicio, respeto, promoción y protección integral de los derechos de niñas, niños y adolescentes; </w:t>
      </w:r>
    </w:p>
    <w:p w:rsidR="00D03FE0" w:rsidRPr="00707A0C" w:rsidRDefault="00D03FE0" w:rsidP="00D03FE0">
      <w:pPr>
        <w:pStyle w:val="Prrafodelista"/>
        <w:numPr>
          <w:ilvl w:val="0"/>
          <w:numId w:val="39"/>
        </w:numPr>
        <w:spacing w:after="160" w:line="259" w:lineRule="auto"/>
        <w:jc w:val="both"/>
        <w:rPr>
          <w:rFonts w:ascii="Arial" w:hAnsi="Arial" w:cs="Arial"/>
          <w:sz w:val="24"/>
          <w:szCs w:val="24"/>
        </w:rPr>
      </w:pPr>
      <w:r w:rsidRPr="00707A0C">
        <w:rPr>
          <w:rFonts w:ascii="Arial" w:hAnsi="Arial" w:cs="Arial"/>
          <w:sz w:val="24"/>
          <w:szCs w:val="24"/>
        </w:rPr>
        <w:t xml:space="preserve">La estimación de los recursos, fuentes de financiamiento, así como la determinación de los instrumentos financieros que podrán requerir las dependencias y entidades de la Administración Pública Municipal responsables de la ejecución del Programa Municipal; </w:t>
      </w:r>
    </w:p>
    <w:p w:rsidR="00D03FE0" w:rsidRPr="00707A0C" w:rsidRDefault="00D03FE0" w:rsidP="00D03FE0">
      <w:pPr>
        <w:pStyle w:val="Prrafodelista"/>
        <w:numPr>
          <w:ilvl w:val="0"/>
          <w:numId w:val="39"/>
        </w:numPr>
        <w:spacing w:after="160" w:line="259" w:lineRule="auto"/>
        <w:jc w:val="both"/>
        <w:rPr>
          <w:rFonts w:ascii="Arial" w:hAnsi="Arial" w:cs="Arial"/>
          <w:sz w:val="24"/>
          <w:szCs w:val="24"/>
        </w:rPr>
      </w:pPr>
      <w:r w:rsidRPr="00707A0C">
        <w:rPr>
          <w:rFonts w:ascii="Arial" w:hAnsi="Arial" w:cs="Arial"/>
          <w:sz w:val="24"/>
          <w:szCs w:val="24"/>
        </w:rPr>
        <w:t xml:space="preserve">Los mecanismos que aseguren una ejecución coordinada del Programa Municipal, por parte de los integrantes del Sistema Municipal de Protección; </w:t>
      </w:r>
    </w:p>
    <w:p w:rsidR="00D03FE0" w:rsidRPr="00707A0C" w:rsidRDefault="00D03FE0" w:rsidP="00D03FE0">
      <w:pPr>
        <w:pStyle w:val="Prrafodelista"/>
        <w:numPr>
          <w:ilvl w:val="0"/>
          <w:numId w:val="39"/>
        </w:numPr>
        <w:spacing w:after="160" w:line="259" w:lineRule="auto"/>
        <w:jc w:val="both"/>
        <w:rPr>
          <w:rFonts w:ascii="Arial" w:hAnsi="Arial" w:cs="Arial"/>
          <w:sz w:val="24"/>
          <w:szCs w:val="24"/>
        </w:rPr>
      </w:pPr>
      <w:r w:rsidRPr="00707A0C">
        <w:rPr>
          <w:rFonts w:ascii="Arial" w:hAnsi="Arial" w:cs="Arial"/>
          <w:sz w:val="24"/>
          <w:szCs w:val="24"/>
        </w:rPr>
        <w:t xml:space="preserve">Los mecanismos de participación de niñas, niños y adolescentes, y de los sectores público, privado y de la sociedad civil en la ejecución, seguimiento y evaluación del Programa Municipal; </w:t>
      </w:r>
    </w:p>
    <w:p w:rsidR="00D03FE0" w:rsidRPr="00707A0C" w:rsidRDefault="00D03FE0" w:rsidP="00D03FE0">
      <w:pPr>
        <w:pStyle w:val="Prrafodelista"/>
        <w:numPr>
          <w:ilvl w:val="0"/>
          <w:numId w:val="39"/>
        </w:numPr>
        <w:spacing w:after="160" w:line="259" w:lineRule="auto"/>
        <w:jc w:val="both"/>
        <w:rPr>
          <w:rFonts w:ascii="Arial" w:hAnsi="Arial" w:cs="Arial"/>
          <w:sz w:val="24"/>
          <w:szCs w:val="24"/>
        </w:rPr>
      </w:pPr>
      <w:r w:rsidRPr="00707A0C">
        <w:rPr>
          <w:rFonts w:ascii="Arial" w:hAnsi="Arial" w:cs="Arial"/>
          <w:sz w:val="24"/>
          <w:szCs w:val="24"/>
        </w:rPr>
        <w:t xml:space="preserve">Los mecanismos de transparencia y de rendición de cuentas; </w:t>
      </w:r>
    </w:p>
    <w:p w:rsidR="00D03FE0" w:rsidRPr="00707A0C" w:rsidRDefault="00D03FE0" w:rsidP="00D03FE0">
      <w:pPr>
        <w:pStyle w:val="Prrafodelista"/>
        <w:numPr>
          <w:ilvl w:val="0"/>
          <w:numId w:val="39"/>
        </w:numPr>
        <w:spacing w:after="160" w:line="259" w:lineRule="auto"/>
        <w:jc w:val="both"/>
        <w:rPr>
          <w:rFonts w:ascii="Arial" w:hAnsi="Arial" w:cs="Arial"/>
          <w:sz w:val="24"/>
          <w:szCs w:val="24"/>
        </w:rPr>
      </w:pPr>
      <w:r w:rsidRPr="00707A0C">
        <w:rPr>
          <w:rFonts w:ascii="Arial" w:hAnsi="Arial" w:cs="Arial"/>
          <w:sz w:val="24"/>
          <w:szCs w:val="24"/>
        </w:rPr>
        <w:lastRenderedPageBreak/>
        <w:t xml:space="preserve">Los mecanismos de evaluación; </w:t>
      </w:r>
    </w:p>
    <w:p w:rsidR="00D03FE0" w:rsidRPr="00707A0C" w:rsidRDefault="00D03FE0" w:rsidP="00D03FE0">
      <w:pPr>
        <w:pStyle w:val="Prrafodelista"/>
        <w:numPr>
          <w:ilvl w:val="0"/>
          <w:numId w:val="39"/>
        </w:numPr>
        <w:spacing w:after="160" w:line="259" w:lineRule="auto"/>
        <w:jc w:val="both"/>
        <w:rPr>
          <w:rFonts w:ascii="Arial" w:hAnsi="Arial" w:cs="Arial"/>
          <w:sz w:val="24"/>
          <w:szCs w:val="24"/>
        </w:rPr>
      </w:pPr>
      <w:r w:rsidRPr="00707A0C">
        <w:rPr>
          <w:rFonts w:ascii="Arial" w:hAnsi="Arial" w:cs="Arial"/>
          <w:sz w:val="24"/>
          <w:szCs w:val="24"/>
        </w:rPr>
        <w:t xml:space="preserve">Los mecanismos de difusión que promuevan los derechos de las niñas, niños y adolescentes; y </w:t>
      </w:r>
    </w:p>
    <w:p w:rsidR="00D03FE0" w:rsidRPr="00707A0C" w:rsidRDefault="00D03FE0" w:rsidP="00D03FE0">
      <w:pPr>
        <w:pStyle w:val="Prrafodelista"/>
        <w:numPr>
          <w:ilvl w:val="0"/>
          <w:numId w:val="39"/>
        </w:numPr>
        <w:spacing w:after="160" w:line="259" w:lineRule="auto"/>
        <w:jc w:val="both"/>
        <w:rPr>
          <w:rFonts w:ascii="Arial" w:hAnsi="Arial" w:cs="Arial"/>
          <w:sz w:val="24"/>
          <w:szCs w:val="24"/>
        </w:rPr>
      </w:pPr>
      <w:r w:rsidRPr="00707A0C">
        <w:rPr>
          <w:rFonts w:ascii="Arial" w:hAnsi="Arial" w:cs="Arial"/>
          <w:sz w:val="24"/>
          <w:szCs w:val="24"/>
        </w:rPr>
        <w:t xml:space="preserve">Impulsar la participación de organizaciones civiles y universidades. </w:t>
      </w:r>
    </w:p>
    <w:p w:rsidR="00D03FE0" w:rsidRPr="00707A0C" w:rsidRDefault="00D03FE0" w:rsidP="00D03FE0">
      <w:pPr>
        <w:jc w:val="both"/>
        <w:rPr>
          <w:rFonts w:ascii="Arial" w:hAnsi="Arial" w:cs="Arial"/>
          <w:sz w:val="24"/>
          <w:szCs w:val="24"/>
        </w:rPr>
      </w:pPr>
      <w:r>
        <w:rPr>
          <w:rFonts w:ascii="Arial" w:hAnsi="Arial" w:cs="Arial"/>
          <w:b/>
          <w:sz w:val="24"/>
          <w:szCs w:val="24"/>
        </w:rPr>
        <w:t>Artículo 41</w:t>
      </w:r>
      <w:r w:rsidRPr="00707A0C">
        <w:rPr>
          <w:rFonts w:ascii="Arial" w:hAnsi="Arial" w:cs="Arial"/>
          <w:b/>
          <w:sz w:val="24"/>
          <w:szCs w:val="24"/>
        </w:rPr>
        <w:t>.</w:t>
      </w:r>
      <w:r w:rsidRPr="00707A0C">
        <w:rPr>
          <w:rFonts w:ascii="Arial" w:hAnsi="Arial" w:cs="Arial"/>
          <w:sz w:val="24"/>
          <w:szCs w:val="24"/>
        </w:rPr>
        <w:t xml:space="preserve"> El Sistema Municipal de Protección podrá proponer al Ayuntamiento los lineamientos para asegurar que las dependencias y entidades de la Administración Pública Municipal incorporen en sus programas, las líneas de acción prioritarias del Programa Municipal, Estatal y Nacional que correspondan. </w:t>
      </w:r>
    </w:p>
    <w:p w:rsidR="00D03FE0" w:rsidRPr="00707A0C" w:rsidRDefault="00D03FE0" w:rsidP="00D03FE0">
      <w:pPr>
        <w:jc w:val="both"/>
        <w:rPr>
          <w:rFonts w:ascii="Arial" w:hAnsi="Arial" w:cs="Arial"/>
          <w:sz w:val="24"/>
          <w:szCs w:val="24"/>
        </w:rPr>
      </w:pPr>
      <w:r>
        <w:rPr>
          <w:rFonts w:ascii="Arial" w:hAnsi="Arial" w:cs="Arial"/>
          <w:b/>
          <w:sz w:val="24"/>
          <w:szCs w:val="24"/>
        </w:rPr>
        <w:t>Artículo 42</w:t>
      </w:r>
      <w:r w:rsidRPr="00707A0C">
        <w:rPr>
          <w:rFonts w:ascii="Arial" w:hAnsi="Arial" w:cs="Arial"/>
          <w:b/>
          <w:sz w:val="24"/>
          <w:szCs w:val="24"/>
        </w:rPr>
        <w:t>.</w:t>
      </w:r>
      <w:r w:rsidRPr="00707A0C">
        <w:rPr>
          <w:rFonts w:ascii="Arial" w:hAnsi="Arial" w:cs="Arial"/>
          <w:sz w:val="24"/>
          <w:szCs w:val="24"/>
        </w:rPr>
        <w:t xml:space="preserve"> La </w:t>
      </w:r>
      <w:proofErr w:type="spellStart"/>
      <w:r w:rsidRPr="00707A0C">
        <w:rPr>
          <w:rFonts w:ascii="Arial" w:hAnsi="Arial" w:cs="Arial"/>
          <w:sz w:val="24"/>
          <w:szCs w:val="24"/>
        </w:rPr>
        <w:t>presupuestación</w:t>
      </w:r>
      <w:proofErr w:type="spellEnd"/>
      <w:r w:rsidRPr="00707A0C">
        <w:rPr>
          <w:rFonts w:ascii="Arial" w:hAnsi="Arial" w:cs="Arial"/>
          <w:sz w:val="24"/>
          <w:szCs w:val="24"/>
        </w:rPr>
        <w:t xml:space="preserve">, comprobación del gasto público y publicación de información serán con cargo a la dependencia o entidad de la administración pública municipal a la que el Programa Municipal le encomiende alguna acción, en los términos de la legislación y normatividad en materias de contabilidad gubernamental, disciplina financiera y transparencia. </w:t>
      </w:r>
    </w:p>
    <w:p w:rsidR="00D03FE0" w:rsidRPr="00707A0C" w:rsidRDefault="00D03FE0" w:rsidP="00D03FE0">
      <w:pPr>
        <w:jc w:val="both"/>
        <w:rPr>
          <w:rFonts w:ascii="Arial" w:hAnsi="Arial" w:cs="Arial"/>
          <w:sz w:val="24"/>
          <w:szCs w:val="24"/>
        </w:rPr>
      </w:pPr>
      <w:r>
        <w:rPr>
          <w:rFonts w:ascii="Arial" w:hAnsi="Arial" w:cs="Arial"/>
          <w:b/>
          <w:sz w:val="24"/>
          <w:szCs w:val="24"/>
        </w:rPr>
        <w:t>Artículo 43</w:t>
      </w:r>
      <w:r w:rsidRPr="00707A0C">
        <w:rPr>
          <w:rFonts w:ascii="Arial" w:hAnsi="Arial" w:cs="Arial"/>
          <w:b/>
          <w:sz w:val="24"/>
          <w:szCs w:val="24"/>
        </w:rPr>
        <w:t>.</w:t>
      </w:r>
      <w:r w:rsidRPr="00707A0C">
        <w:rPr>
          <w:rFonts w:ascii="Arial" w:hAnsi="Arial" w:cs="Arial"/>
          <w:sz w:val="24"/>
          <w:szCs w:val="24"/>
        </w:rPr>
        <w:t xml:space="preserve"> La Secretaría Ejecutiva propondrá al Sistema Municipal de Protección los criterios para la elaboración de los indicadores de gestión, resultado, servicio y estructurales para medir la cobertura, calidad e impacto de las acciones y los programas para la protección de los derechos de niñas, niños y adolescentes. </w:t>
      </w:r>
    </w:p>
    <w:p w:rsidR="00D03FE0" w:rsidRPr="00707A0C" w:rsidRDefault="00D03FE0" w:rsidP="00D03FE0">
      <w:pPr>
        <w:jc w:val="both"/>
        <w:rPr>
          <w:rFonts w:ascii="Arial" w:hAnsi="Arial" w:cs="Arial"/>
          <w:sz w:val="24"/>
          <w:szCs w:val="24"/>
        </w:rPr>
      </w:pPr>
      <w:r>
        <w:rPr>
          <w:rFonts w:ascii="Arial" w:hAnsi="Arial" w:cs="Arial"/>
          <w:b/>
          <w:sz w:val="24"/>
          <w:szCs w:val="24"/>
        </w:rPr>
        <w:t>Artículo 44</w:t>
      </w:r>
      <w:r w:rsidRPr="00707A0C">
        <w:rPr>
          <w:rFonts w:ascii="Arial" w:hAnsi="Arial" w:cs="Arial"/>
          <w:b/>
          <w:sz w:val="24"/>
          <w:szCs w:val="24"/>
        </w:rPr>
        <w:t>.</w:t>
      </w:r>
      <w:r w:rsidRPr="00707A0C">
        <w:rPr>
          <w:rFonts w:ascii="Arial" w:hAnsi="Arial" w:cs="Arial"/>
          <w:sz w:val="24"/>
          <w:szCs w:val="24"/>
        </w:rPr>
        <w:t xml:space="preserve"> Las dependencias y entidades de la administración pública municipal que tengan a su cargo programas, acciones o recursos destinados a la protección de los derechos de niñas, niños y adolescentes, realizarán las evaluaciones de sus programas, acciones y recursos, con base en los lineamientos de evaluación que emita el Sistema Municipal de Protección. </w:t>
      </w:r>
    </w:p>
    <w:p w:rsidR="00D03FE0" w:rsidRPr="00707A0C" w:rsidRDefault="00D03FE0" w:rsidP="00D03FE0">
      <w:pPr>
        <w:jc w:val="both"/>
        <w:rPr>
          <w:rFonts w:ascii="Arial" w:hAnsi="Arial" w:cs="Arial"/>
          <w:sz w:val="24"/>
          <w:szCs w:val="24"/>
        </w:rPr>
      </w:pPr>
      <w:r w:rsidRPr="00707A0C">
        <w:rPr>
          <w:rFonts w:ascii="Arial" w:hAnsi="Arial" w:cs="Arial"/>
          <w:b/>
          <w:sz w:val="24"/>
          <w:szCs w:val="24"/>
        </w:rPr>
        <w:t>Artículo</w:t>
      </w:r>
      <w:r>
        <w:rPr>
          <w:rFonts w:ascii="Arial" w:hAnsi="Arial" w:cs="Arial"/>
          <w:b/>
          <w:sz w:val="24"/>
          <w:szCs w:val="24"/>
        </w:rPr>
        <w:t xml:space="preserve"> 45</w:t>
      </w:r>
      <w:r w:rsidRPr="00707A0C">
        <w:rPr>
          <w:rFonts w:ascii="Arial" w:hAnsi="Arial" w:cs="Arial"/>
          <w:b/>
          <w:sz w:val="24"/>
          <w:szCs w:val="24"/>
        </w:rPr>
        <w:t>.</w:t>
      </w:r>
      <w:r w:rsidRPr="00707A0C">
        <w:rPr>
          <w:rFonts w:ascii="Arial" w:hAnsi="Arial" w:cs="Arial"/>
          <w:sz w:val="24"/>
          <w:szCs w:val="24"/>
        </w:rPr>
        <w:t xml:space="preserve"> Las dependencias y entidades de la administración pública municipal deberán proporcionar los resultados de sus evaluaciones a la Secretaría Ejecutiva, quien, a su vez, los remitirá al Sistema Municipal de Protección. La Secretaría Ejecutiva deberá poner a disposición del público las evaluaciones a que se refiere el artículo anterior y el informe general sobre el resultado de las mismas, en términos de las disposiciones en materia de transparencia y acceso a la información pública.</w:t>
      </w:r>
    </w:p>
    <w:p w:rsidR="00D03FE0" w:rsidRPr="00707A0C" w:rsidRDefault="00D03FE0" w:rsidP="00D03FE0">
      <w:pPr>
        <w:jc w:val="center"/>
        <w:rPr>
          <w:rFonts w:ascii="Arial" w:hAnsi="Arial" w:cs="Arial"/>
          <w:b/>
          <w:sz w:val="24"/>
          <w:szCs w:val="24"/>
        </w:rPr>
      </w:pPr>
      <w:r w:rsidRPr="00707A0C">
        <w:rPr>
          <w:rFonts w:ascii="Arial" w:hAnsi="Arial" w:cs="Arial"/>
          <w:b/>
          <w:sz w:val="24"/>
          <w:szCs w:val="24"/>
        </w:rPr>
        <w:t>CAPTITULO IV</w:t>
      </w:r>
    </w:p>
    <w:p w:rsidR="00D03FE0" w:rsidRPr="00707A0C" w:rsidRDefault="00D03FE0" w:rsidP="00D03FE0">
      <w:pPr>
        <w:jc w:val="center"/>
        <w:rPr>
          <w:rFonts w:ascii="Arial" w:hAnsi="Arial" w:cs="Arial"/>
          <w:b/>
          <w:sz w:val="24"/>
          <w:szCs w:val="24"/>
        </w:rPr>
      </w:pPr>
      <w:r w:rsidRPr="00707A0C">
        <w:rPr>
          <w:rFonts w:ascii="Arial" w:hAnsi="Arial" w:cs="Arial"/>
          <w:b/>
          <w:sz w:val="24"/>
          <w:szCs w:val="24"/>
        </w:rPr>
        <w:t>DEL PROGRAMA DE PRIMER CONTACTO</w:t>
      </w:r>
    </w:p>
    <w:p w:rsidR="00D03FE0" w:rsidRPr="00707A0C" w:rsidRDefault="00D03FE0" w:rsidP="00D03FE0">
      <w:pPr>
        <w:jc w:val="both"/>
        <w:rPr>
          <w:rFonts w:ascii="Arial" w:hAnsi="Arial" w:cs="Arial"/>
          <w:sz w:val="24"/>
          <w:szCs w:val="24"/>
        </w:rPr>
      </w:pPr>
      <w:r>
        <w:rPr>
          <w:rFonts w:ascii="Arial" w:hAnsi="Arial" w:cs="Arial"/>
          <w:b/>
          <w:sz w:val="24"/>
          <w:szCs w:val="24"/>
        </w:rPr>
        <w:t>Artículo 46</w:t>
      </w:r>
      <w:r w:rsidRPr="00707A0C">
        <w:rPr>
          <w:rFonts w:ascii="Arial" w:hAnsi="Arial" w:cs="Arial"/>
          <w:b/>
          <w:sz w:val="24"/>
          <w:szCs w:val="24"/>
        </w:rPr>
        <w:t>.</w:t>
      </w:r>
      <w:r w:rsidRPr="00707A0C">
        <w:rPr>
          <w:rFonts w:ascii="Arial" w:hAnsi="Arial" w:cs="Arial"/>
          <w:sz w:val="24"/>
          <w:szCs w:val="24"/>
        </w:rPr>
        <w:t xml:space="preserve"> El Programa de Primer Contacto es el conjunto de estrategias, mecanismos institucionales y acciones que establece el Secretario Ejecutivo para atender a las niñas, niños y adolescentes y vincularlos con la administración municipal. </w:t>
      </w:r>
    </w:p>
    <w:p w:rsidR="00D03FE0" w:rsidRPr="00707A0C" w:rsidRDefault="00D03FE0" w:rsidP="00D03FE0">
      <w:pPr>
        <w:jc w:val="both"/>
        <w:rPr>
          <w:rFonts w:ascii="Arial" w:hAnsi="Arial" w:cs="Arial"/>
          <w:sz w:val="24"/>
          <w:szCs w:val="24"/>
        </w:rPr>
      </w:pPr>
      <w:r>
        <w:rPr>
          <w:rFonts w:ascii="Arial" w:hAnsi="Arial" w:cs="Arial"/>
          <w:b/>
          <w:sz w:val="24"/>
          <w:szCs w:val="24"/>
        </w:rPr>
        <w:t>Artículo 47</w:t>
      </w:r>
      <w:r w:rsidRPr="00707A0C">
        <w:rPr>
          <w:rFonts w:ascii="Arial" w:hAnsi="Arial" w:cs="Arial"/>
          <w:b/>
          <w:sz w:val="24"/>
          <w:szCs w:val="24"/>
        </w:rPr>
        <w:t>.</w:t>
      </w:r>
      <w:r w:rsidRPr="00707A0C">
        <w:rPr>
          <w:rFonts w:ascii="Arial" w:hAnsi="Arial" w:cs="Arial"/>
          <w:sz w:val="24"/>
          <w:szCs w:val="24"/>
        </w:rPr>
        <w:t xml:space="preserve"> Para la elaboración, aprobación, ejecución y actualización del Programa de Primer Contacto serán supletorias las disposiciones previstas en el presente Reglamento para el Programa Municipal. </w:t>
      </w:r>
    </w:p>
    <w:p w:rsidR="00D03FE0" w:rsidRPr="00707A0C" w:rsidRDefault="00D03FE0" w:rsidP="00D03FE0">
      <w:pPr>
        <w:jc w:val="both"/>
        <w:rPr>
          <w:rFonts w:ascii="Arial" w:hAnsi="Arial" w:cs="Arial"/>
          <w:sz w:val="24"/>
          <w:szCs w:val="24"/>
        </w:rPr>
      </w:pPr>
      <w:r>
        <w:rPr>
          <w:rFonts w:ascii="Arial" w:hAnsi="Arial" w:cs="Arial"/>
          <w:b/>
          <w:sz w:val="24"/>
          <w:szCs w:val="24"/>
        </w:rPr>
        <w:t>Artículo 48</w:t>
      </w:r>
      <w:r w:rsidRPr="00707A0C">
        <w:rPr>
          <w:rFonts w:ascii="Arial" w:hAnsi="Arial" w:cs="Arial"/>
          <w:b/>
          <w:sz w:val="24"/>
          <w:szCs w:val="24"/>
        </w:rPr>
        <w:t>.</w:t>
      </w:r>
      <w:r w:rsidRPr="00707A0C">
        <w:rPr>
          <w:rFonts w:ascii="Arial" w:hAnsi="Arial" w:cs="Arial"/>
          <w:sz w:val="24"/>
          <w:szCs w:val="24"/>
        </w:rPr>
        <w:t xml:space="preserve"> El programa de primer contacto incluirá el establecimiento de oficinas de primer contacto, las cuales contarán con servidores públicos capacitados en materia de derechos de niñas, niños y adolescentes. </w:t>
      </w:r>
    </w:p>
    <w:p w:rsidR="00D03FE0" w:rsidRPr="00707A0C" w:rsidRDefault="00D03FE0" w:rsidP="00D03FE0">
      <w:pPr>
        <w:jc w:val="both"/>
        <w:rPr>
          <w:rFonts w:ascii="Arial" w:hAnsi="Arial" w:cs="Arial"/>
          <w:sz w:val="24"/>
          <w:szCs w:val="24"/>
        </w:rPr>
      </w:pPr>
      <w:r>
        <w:rPr>
          <w:rFonts w:ascii="Arial" w:hAnsi="Arial" w:cs="Arial"/>
          <w:b/>
          <w:sz w:val="24"/>
          <w:szCs w:val="24"/>
        </w:rPr>
        <w:lastRenderedPageBreak/>
        <w:t>Artículo 59</w:t>
      </w:r>
      <w:r w:rsidRPr="00707A0C">
        <w:rPr>
          <w:rFonts w:ascii="Arial" w:hAnsi="Arial" w:cs="Arial"/>
          <w:b/>
          <w:sz w:val="24"/>
          <w:szCs w:val="24"/>
        </w:rPr>
        <w:t>.</w:t>
      </w:r>
      <w:r w:rsidRPr="00707A0C">
        <w:rPr>
          <w:rFonts w:ascii="Arial" w:hAnsi="Arial" w:cs="Arial"/>
          <w:sz w:val="24"/>
          <w:szCs w:val="24"/>
        </w:rPr>
        <w:t xml:space="preserve"> El Municipio establecerá por lo menos una oficina de primer contacto, e irá incrementando el número es éstas, en función de las necesidades y su capacidad presupuestaria del mismo, bajo los principios de austeridad, racionalidad y disciplina financiera. </w:t>
      </w:r>
    </w:p>
    <w:p w:rsidR="00D03FE0" w:rsidRPr="00707A0C" w:rsidRDefault="00D03FE0" w:rsidP="00D03FE0">
      <w:pPr>
        <w:jc w:val="both"/>
        <w:rPr>
          <w:rFonts w:ascii="Arial" w:hAnsi="Arial" w:cs="Arial"/>
          <w:sz w:val="24"/>
          <w:szCs w:val="24"/>
        </w:rPr>
      </w:pPr>
      <w:r>
        <w:rPr>
          <w:rFonts w:ascii="Arial" w:hAnsi="Arial" w:cs="Arial"/>
          <w:b/>
          <w:sz w:val="24"/>
          <w:szCs w:val="24"/>
        </w:rPr>
        <w:t>Artículo 50</w:t>
      </w:r>
      <w:r w:rsidRPr="00707A0C">
        <w:rPr>
          <w:rFonts w:ascii="Arial" w:hAnsi="Arial" w:cs="Arial"/>
          <w:b/>
          <w:sz w:val="24"/>
          <w:szCs w:val="24"/>
        </w:rPr>
        <w:t>.</w:t>
      </w:r>
      <w:r w:rsidRPr="00707A0C">
        <w:rPr>
          <w:rFonts w:ascii="Arial" w:hAnsi="Arial" w:cs="Arial"/>
          <w:sz w:val="24"/>
          <w:szCs w:val="24"/>
        </w:rPr>
        <w:t xml:space="preserve"> Cada oficina de primer contacto deberá de contar como mínimo con un servidor público que funja como autoridad de primer contacto y enlace entre la administración pública municipal y los y las niñas, niños y adolescentes. </w:t>
      </w:r>
    </w:p>
    <w:p w:rsidR="00D03FE0" w:rsidRPr="00707A0C" w:rsidRDefault="00D03FE0" w:rsidP="00D03FE0">
      <w:pPr>
        <w:jc w:val="both"/>
        <w:rPr>
          <w:rFonts w:ascii="Arial" w:hAnsi="Arial" w:cs="Arial"/>
          <w:sz w:val="24"/>
          <w:szCs w:val="24"/>
        </w:rPr>
      </w:pPr>
      <w:r w:rsidRPr="00707A0C">
        <w:rPr>
          <w:rFonts w:ascii="Arial" w:hAnsi="Arial" w:cs="Arial"/>
          <w:b/>
          <w:sz w:val="24"/>
          <w:szCs w:val="24"/>
        </w:rPr>
        <w:t>Artículo</w:t>
      </w:r>
      <w:r>
        <w:rPr>
          <w:rFonts w:ascii="Arial" w:hAnsi="Arial" w:cs="Arial"/>
          <w:b/>
          <w:sz w:val="24"/>
          <w:szCs w:val="24"/>
        </w:rPr>
        <w:t xml:space="preserve"> 51.</w:t>
      </w:r>
      <w:r w:rsidRPr="00707A0C">
        <w:rPr>
          <w:rFonts w:ascii="Arial" w:hAnsi="Arial" w:cs="Arial"/>
          <w:sz w:val="24"/>
          <w:szCs w:val="24"/>
        </w:rPr>
        <w:t xml:space="preserve"> El Sistema Municipal de Protección emitirá recomendaciones respecto del número y la ubicación de las oficinas de primer contacto que el gobierno municipal establezca. </w:t>
      </w:r>
    </w:p>
    <w:p w:rsidR="00D03FE0" w:rsidRPr="00707A0C" w:rsidRDefault="00D03FE0" w:rsidP="00D03FE0">
      <w:pPr>
        <w:jc w:val="both"/>
        <w:rPr>
          <w:rFonts w:ascii="Arial" w:hAnsi="Arial" w:cs="Arial"/>
          <w:sz w:val="24"/>
          <w:szCs w:val="24"/>
        </w:rPr>
      </w:pPr>
      <w:r>
        <w:rPr>
          <w:rFonts w:ascii="Arial" w:hAnsi="Arial" w:cs="Arial"/>
          <w:b/>
          <w:sz w:val="24"/>
          <w:szCs w:val="24"/>
        </w:rPr>
        <w:t>Artículo 52</w:t>
      </w:r>
      <w:r w:rsidRPr="00707A0C">
        <w:rPr>
          <w:rFonts w:ascii="Arial" w:hAnsi="Arial" w:cs="Arial"/>
          <w:sz w:val="24"/>
          <w:szCs w:val="24"/>
        </w:rPr>
        <w:t xml:space="preserve">. Los servidores públicos que se encuentren asignados a la o las oficinas de primer contacto, se constituyen en la autoridad de primer contacto que señala la Ley Estatal, y tienen las siguientes atribuciones: </w:t>
      </w:r>
    </w:p>
    <w:p w:rsidR="00D03FE0" w:rsidRPr="00707A0C" w:rsidRDefault="00D03FE0" w:rsidP="00D03FE0">
      <w:pPr>
        <w:pStyle w:val="Prrafodelista"/>
        <w:numPr>
          <w:ilvl w:val="0"/>
          <w:numId w:val="40"/>
        </w:numPr>
        <w:spacing w:after="160" w:line="259" w:lineRule="auto"/>
        <w:jc w:val="both"/>
        <w:rPr>
          <w:rFonts w:ascii="Arial" w:hAnsi="Arial" w:cs="Arial"/>
          <w:sz w:val="24"/>
          <w:szCs w:val="24"/>
        </w:rPr>
      </w:pPr>
      <w:r w:rsidRPr="00707A0C">
        <w:rPr>
          <w:rFonts w:ascii="Arial" w:hAnsi="Arial" w:cs="Arial"/>
          <w:sz w:val="24"/>
          <w:szCs w:val="24"/>
        </w:rPr>
        <w:t xml:space="preserve">Ser enlace entre la administración pública municipal y niñas, niños y adolescentes, y atenderles de manera directa, ágil y sin formalidades; </w:t>
      </w:r>
    </w:p>
    <w:p w:rsidR="00D03FE0" w:rsidRPr="00707A0C" w:rsidRDefault="00D03FE0" w:rsidP="00D03FE0">
      <w:pPr>
        <w:pStyle w:val="Prrafodelista"/>
        <w:numPr>
          <w:ilvl w:val="0"/>
          <w:numId w:val="40"/>
        </w:numPr>
        <w:spacing w:after="160" w:line="259" w:lineRule="auto"/>
        <w:jc w:val="both"/>
        <w:rPr>
          <w:rFonts w:ascii="Arial" w:hAnsi="Arial" w:cs="Arial"/>
          <w:sz w:val="24"/>
          <w:szCs w:val="24"/>
        </w:rPr>
      </w:pPr>
      <w:r w:rsidRPr="00707A0C">
        <w:rPr>
          <w:rFonts w:ascii="Arial" w:hAnsi="Arial" w:cs="Arial"/>
          <w:sz w:val="24"/>
          <w:szCs w:val="24"/>
        </w:rPr>
        <w:t xml:space="preserve">Fomentar la participación de las niñas, niños y adolescentes en la toma decisiones y en las políticas públicas; </w:t>
      </w:r>
    </w:p>
    <w:p w:rsidR="00D03FE0" w:rsidRPr="00707A0C" w:rsidRDefault="00D03FE0" w:rsidP="00D03FE0">
      <w:pPr>
        <w:pStyle w:val="Prrafodelista"/>
        <w:numPr>
          <w:ilvl w:val="0"/>
          <w:numId w:val="40"/>
        </w:numPr>
        <w:spacing w:after="160" w:line="259" w:lineRule="auto"/>
        <w:jc w:val="both"/>
        <w:rPr>
          <w:rFonts w:ascii="Arial" w:hAnsi="Arial" w:cs="Arial"/>
          <w:sz w:val="24"/>
          <w:szCs w:val="24"/>
        </w:rPr>
      </w:pPr>
      <w:r w:rsidRPr="00707A0C">
        <w:rPr>
          <w:rFonts w:ascii="Arial" w:hAnsi="Arial" w:cs="Arial"/>
          <w:sz w:val="24"/>
          <w:szCs w:val="24"/>
        </w:rPr>
        <w:t xml:space="preserve"> Escucharles cuando quieran expresar sus inquietudes respecto de los asuntos que les afecten directamente, o a sus familias o comunidades; </w:t>
      </w:r>
    </w:p>
    <w:p w:rsidR="00D03FE0" w:rsidRPr="00707A0C" w:rsidRDefault="00D03FE0" w:rsidP="00D03FE0">
      <w:pPr>
        <w:pStyle w:val="Prrafodelista"/>
        <w:numPr>
          <w:ilvl w:val="0"/>
          <w:numId w:val="40"/>
        </w:numPr>
        <w:spacing w:after="160" w:line="259" w:lineRule="auto"/>
        <w:jc w:val="both"/>
        <w:rPr>
          <w:rFonts w:ascii="Arial" w:hAnsi="Arial" w:cs="Arial"/>
          <w:sz w:val="24"/>
          <w:szCs w:val="24"/>
        </w:rPr>
      </w:pPr>
      <w:r w:rsidRPr="00707A0C">
        <w:rPr>
          <w:rFonts w:ascii="Arial" w:hAnsi="Arial" w:cs="Arial"/>
          <w:sz w:val="24"/>
          <w:szCs w:val="24"/>
        </w:rPr>
        <w:t xml:space="preserve">Brindar orientación y realizar gestión y canalización ante las instancias públicas federales, estatales y municipales que corresponda; </w:t>
      </w:r>
    </w:p>
    <w:p w:rsidR="00D03FE0" w:rsidRPr="00707A0C" w:rsidRDefault="00D03FE0" w:rsidP="00D03FE0">
      <w:pPr>
        <w:pStyle w:val="Prrafodelista"/>
        <w:numPr>
          <w:ilvl w:val="0"/>
          <w:numId w:val="40"/>
        </w:numPr>
        <w:spacing w:after="160" w:line="259" w:lineRule="auto"/>
        <w:jc w:val="both"/>
        <w:rPr>
          <w:rFonts w:ascii="Arial" w:hAnsi="Arial" w:cs="Arial"/>
          <w:sz w:val="24"/>
          <w:szCs w:val="24"/>
        </w:rPr>
      </w:pPr>
      <w:r w:rsidRPr="00707A0C">
        <w:rPr>
          <w:rFonts w:ascii="Arial" w:hAnsi="Arial" w:cs="Arial"/>
          <w:sz w:val="24"/>
          <w:szCs w:val="24"/>
        </w:rPr>
        <w:t xml:space="preserve">Promover y difundir los derechos de niñas, niños y adolescentes; </w:t>
      </w:r>
    </w:p>
    <w:p w:rsidR="00D03FE0" w:rsidRPr="00707A0C" w:rsidRDefault="00D03FE0" w:rsidP="00D03FE0">
      <w:pPr>
        <w:pStyle w:val="Prrafodelista"/>
        <w:numPr>
          <w:ilvl w:val="0"/>
          <w:numId w:val="40"/>
        </w:numPr>
        <w:spacing w:after="160" w:line="259" w:lineRule="auto"/>
        <w:jc w:val="both"/>
        <w:rPr>
          <w:rFonts w:ascii="Arial" w:hAnsi="Arial" w:cs="Arial"/>
          <w:sz w:val="24"/>
          <w:szCs w:val="24"/>
        </w:rPr>
      </w:pPr>
      <w:r w:rsidRPr="00707A0C">
        <w:rPr>
          <w:rFonts w:ascii="Arial" w:hAnsi="Arial" w:cs="Arial"/>
          <w:sz w:val="24"/>
          <w:szCs w:val="24"/>
        </w:rPr>
        <w:t xml:space="preserve">Escuchar a las organizaciones civiles promotoras y defensoras de los derechos de las niñas, niños y adolescentes; </w:t>
      </w:r>
    </w:p>
    <w:p w:rsidR="00D03FE0" w:rsidRPr="00707A0C" w:rsidRDefault="00D03FE0" w:rsidP="00D03FE0">
      <w:pPr>
        <w:pStyle w:val="Prrafodelista"/>
        <w:numPr>
          <w:ilvl w:val="0"/>
          <w:numId w:val="40"/>
        </w:numPr>
        <w:spacing w:after="160" w:line="259" w:lineRule="auto"/>
        <w:jc w:val="both"/>
        <w:rPr>
          <w:rFonts w:ascii="Arial" w:hAnsi="Arial" w:cs="Arial"/>
          <w:sz w:val="24"/>
          <w:szCs w:val="24"/>
        </w:rPr>
      </w:pPr>
      <w:r w:rsidRPr="00707A0C">
        <w:rPr>
          <w:rFonts w:ascii="Arial" w:hAnsi="Arial" w:cs="Arial"/>
          <w:sz w:val="24"/>
          <w:szCs w:val="24"/>
        </w:rPr>
        <w:t xml:space="preserve">Participar en el Sistema Municipal de Protección; y </w:t>
      </w:r>
    </w:p>
    <w:p w:rsidR="00D03FE0" w:rsidRPr="00707A0C" w:rsidRDefault="00D03FE0" w:rsidP="00D03FE0">
      <w:pPr>
        <w:pStyle w:val="Prrafodelista"/>
        <w:numPr>
          <w:ilvl w:val="0"/>
          <w:numId w:val="40"/>
        </w:numPr>
        <w:spacing w:after="160" w:line="259" w:lineRule="auto"/>
        <w:jc w:val="both"/>
        <w:rPr>
          <w:rFonts w:ascii="Arial" w:hAnsi="Arial" w:cs="Arial"/>
          <w:sz w:val="24"/>
          <w:szCs w:val="24"/>
        </w:rPr>
      </w:pPr>
      <w:r w:rsidRPr="00707A0C">
        <w:rPr>
          <w:rFonts w:ascii="Arial" w:hAnsi="Arial" w:cs="Arial"/>
          <w:sz w:val="24"/>
          <w:szCs w:val="24"/>
        </w:rPr>
        <w:t xml:space="preserve">Las demás que la regulación municipal establezca. </w:t>
      </w:r>
    </w:p>
    <w:p w:rsidR="00D03FE0" w:rsidRPr="00707A0C" w:rsidRDefault="00D03FE0" w:rsidP="00D03FE0">
      <w:pPr>
        <w:jc w:val="both"/>
        <w:rPr>
          <w:rFonts w:ascii="Arial" w:hAnsi="Arial" w:cs="Arial"/>
          <w:sz w:val="24"/>
          <w:szCs w:val="24"/>
        </w:rPr>
      </w:pPr>
      <w:r>
        <w:rPr>
          <w:rFonts w:ascii="Arial" w:hAnsi="Arial" w:cs="Arial"/>
          <w:b/>
          <w:sz w:val="24"/>
          <w:szCs w:val="24"/>
        </w:rPr>
        <w:t>Artículo 53</w:t>
      </w:r>
      <w:r w:rsidRPr="00707A0C">
        <w:rPr>
          <w:rFonts w:ascii="Arial" w:hAnsi="Arial" w:cs="Arial"/>
          <w:b/>
          <w:sz w:val="24"/>
          <w:szCs w:val="24"/>
        </w:rPr>
        <w:t>.</w:t>
      </w:r>
      <w:r w:rsidRPr="00707A0C">
        <w:rPr>
          <w:rFonts w:ascii="Arial" w:hAnsi="Arial" w:cs="Arial"/>
          <w:sz w:val="24"/>
          <w:szCs w:val="24"/>
        </w:rPr>
        <w:t xml:space="preserve"> La oficina de primer contacto deberá de contar con personal capacitado para atender a niñas, niños y adolescentes, para lo cual se crearán políticas públicas a fin de contar con las capacitaciones adecuadas al personal que operará y participará en las oficinas de primer contacto. </w:t>
      </w:r>
    </w:p>
    <w:p w:rsidR="00D03FE0" w:rsidRPr="00707A0C" w:rsidRDefault="00D03FE0" w:rsidP="00D03FE0">
      <w:pPr>
        <w:jc w:val="both"/>
        <w:rPr>
          <w:rFonts w:ascii="Arial" w:hAnsi="Arial" w:cs="Arial"/>
          <w:b/>
          <w:sz w:val="24"/>
          <w:szCs w:val="24"/>
        </w:rPr>
      </w:pPr>
      <w:r>
        <w:rPr>
          <w:rFonts w:ascii="Arial" w:hAnsi="Arial" w:cs="Arial"/>
          <w:b/>
          <w:sz w:val="24"/>
          <w:szCs w:val="24"/>
        </w:rPr>
        <w:t>Artículo 54</w:t>
      </w:r>
      <w:r w:rsidRPr="00707A0C">
        <w:rPr>
          <w:rFonts w:ascii="Arial" w:hAnsi="Arial" w:cs="Arial"/>
          <w:b/>
          <w:sz w:val="24"/>
          <w:szCs w:val="24"/>
        </w:rPr>
        <w:t>.</w:t>
      </w:r>
      <w:r w:rsidRPr="00707A0C">
        <w:rPr>
          <w:rFonts w:ascii="Arial" w:hAnsi="Arial" w:cs="Arial"/>
          <w:sz w:val="24"/>
          <w:szCs w:val="24"/>
        </w:rPr>
        <w:t xml:space="preserve"> La atención que se brinde a niñas, niños y adolescentes, deberá ser de calidad, respetuosa y conforme a su edad, desarrollo evolutivo, cognoscitivo y madurez.</w:t>
      </w:r>
    </w:p>
    <w:p w:rsidR="00D03FE0" w:rsidRPr="00707A0C" w:rsidRDefault="00D03FE0" w:rsidP="00D03FE0">
      <w:pPr>
        <w:jc w:val="center"/>
        <w:rPr>
          <w:rFonts w:ascii="Arial" w:hAnsi="Arial" w:cs="Arial"/>
          <w:b/>
          <w:sz w:val="24"/>
          <w:szCs w:val="24"/>
        </w:rPr>
      </w:pPr>
      <w:r w:rsidRPr="00707A0C">
        <w:rPr>
          <w:rFonts w:ascii="Arial" w:hAnsi="Arial" w:cs="Arial"/>
          <w:b/>
          <w:sz w:val="24"/>
          <w:szCs w:val="24"/>
        </w:rPr>
        <w:t>CAPTITULO IV</w:t>
      </w:r>
    </w:p>
    <w:p w:rsidR="00D03FE0" w:rsidRPr="00707A0C" w:rsidRDefault="00D03FE0" w:rsidP="00D03FE0">
      <w:pPr>
        <w:jc w:val="center"/>
        <w:rPr>
          <w:rFonts w:ascii="Arial" w:hAnsi="Arial" w:cs="Arial"/>
          <w:b/>
          <w:sz w:val="24"/>
          <w:szCs w:val="24"/>
        </w:rPr>
      </w:pPr>
      <w:r w:rsidRPr="00707A0C">
        <w:rPr>
          <w:rFonts w:ascii="Arial" w:hAnsi="Arial" w:cs="Arial"/>
          <w:b/>
          <w:sz w:val="24"/>
          <w:szCs w:val="24"/>
        </w:rPr>
        <w:t xml:space="preserve">DEL PROGRAMA MUNICIPAL DE INFORMACIÓN </w:t>
      </w:r>
    </w:p>
    <w:p w:rsidR="00D03FE0" w:rsidRPr="00707A0C" w:rsidRDefault="00D03FE0" w:rsidP="00D03FE0">
      <w:pPr>
        <w:jc w:val="both"/>
        <w:rPr>
          <w:rFonts w:ascii="Arial" w:hAnsi="Arial" w:cs="Arial"/>
          <w:sz w:val="24"/>
          <w:szCs w:val="24"/>
        </w:rPr>
      </w:pPr>
      <w:r>
        <w:rPr>
          <w:rFonts w:ascii="Arial" w:hAnsi="Arial" w:cs="Arial"/>
          <w:b/>
          <w:sz w:val="24"/>
          <w:szCs w:val="24"/>
        </w:rPr>
        <w:t>Artículo 55</w:t>
      </w:r>
      <w:r w:rsidRPr="00707A0C">
        <w:rPr>
          <w:rFonts w:ascii="Arial" w:hAnsi="Arial" w:cs="Arial"/>
          <w:b/>
          <w:sz w:val="24"/>
          <w:szCs w:val="24"/>
        </w:rPr>
        <w:t>.</w:t>
      </w:r>
      <w:r w:rsidRPr="00707A0C">
        <w:rPr>
          <w:rFonts w:ascii="Arial" w:hAnsi="Arial" w:cs="Arial"/>
          <w:sz w:val="24"/>
          <w:szCs w:val="24"/>
        </w:rPr>
        <w:t xml:space="preserve"> La Secretaría Ejecutiva integrará, administrará y actualizará el Sistema Municipal de Información para monitorear los progresos alcanzados en el cumplimiento de los derechos de niñas, niños y adolescentes en el Municipio, y con base en dicho monitoreo, evaluar y adecuar las políticas públicas en esta materia. </w:t>
      </w:r>
    </w:p>
    <w:p w:rsidR="00D03FE0" w:rsidRPr="00707A0C" w:rsidRDefault="00D03FE0" w:rsidP="00D03FE0">
      <w:pPr>
        <w:jc w:val="both"/>
        <w:rPr>
          <w:rFonts w:ascii="Arial" w:hAnsi="Arial" w:cs="Arial"/>
          <w:sz w:val="24"/>
          <w:szCs w:val="24"/>
        </w:rPr>
      </w:pPr>
      <w:r>
        <w:rPr>
          <w:rFonts w:ascii="Arial" w:hAnsi="Arial" w:cs="Arial"/>
          <w:b/>
          <w:sz w:val="24"/>
          <w:szCs w:val="24"/>
        </w:rPr>
        <w:t>Artículo 56</w:t>
      </w:r>
      <w:r w:rsidRPr="00707A0C">
        <w:rPr>
          <w:rFonts w:ascii="Arial" w:hAnsi="Arial" w:cs="Arial"/>
          <w:b/>
          <w:sz w:val="24"/>
          <w:szCs w:val="24"/>
        </w:rPr>
        <w:t>.</w:t>
      </w:r>
      <w:r w:rsidRPr="00707A0C">
        <w:rPr>
          <w:rFonts w:ascii="Arial" w:hAnsi="Arial" w:cs="Arial"/>
          <w:sz w:val="24"/>
          <w:szCs w:val="24"/>
        </w:rPr>
        <w:t xml:space="preserve"> La Secretaria Ejecutiva para la operación del Sistema Municipal de Información podrá celebrar convenios de colaboración con el Instituto de Información Estadística y Geográfica de Jalisco, así como con otras instancias públicas que administren sistemas de información. </w:t>
      </w:r>
    </w:p>
    <w:p w:rsidR="00D03FE0" w:rsidRPr="00707A0C" w:rsidRDefault="00D03FE0" w:rsidP="00D03FE0">
      <w:pPr>
        <w:jc w:val="both"/>
        <w:rPr>
          <w:rFonts w:ascii="Arial" w:hAnsi="Arial" w:cs="Arial"/>
          <w:sz w:val="24"/>
          <w:szCs w:val="24"/>
        </w:rPr>
      </w:pPr>
      <w:r>
        <w:rPr>
          <w:rFonts w:ascii="Arial" w:hAnsi="Arial" w:cs="Arial"/>
          <w:b/>
          <w:sz w:val="24"/>
          <w:szCs w:val="24"/>
        </w:rPr>
        <w:lastRenderedPageBreak/>
        <w:t>Artículo 57</w:t>
      </w:r>
      <w:r w:rsidRPr="00707A0C">
        <w:rPr>
          <w:rFonts w:ascii="Arial" w:hAnsi="Arial" w:cs="Arial"/>
          <w:b/>
          <w:sz w:val="24"/>
          <w:szCs w:val="24"/>
        </w:rPr>
        <w:t>.</w:t>
      </w:r>
      <w:r w:rsidRPr="00707A0C">
        <w:rPr>
          <w:rFonts w:ascii="Arial" w:hAnsi="Arial" w:cs="Arial"/>
          <w:sz w:val="24"/>
          <w:szCs w:val="24"/>
        </w:rPr>
        <w:t xml:space="preserve"> El Sistema Municipal de Información a que se refiere este Capítulo contendrá información cualitativa y cuantitativa desagregada, que considere lo siguiente: </w:t>
      </w:r>
    </w:p>
    <w:p w:rsidR="00D03FE0" w:rsidRPr="00707A0C" w:rsidRDefault="00D03FE0" w:rsidP="00D03FE0">
      <w:pPr>
        <w:pStyle w:val="Prrafodelista"/>
        <w:numPr>
          <w:ilvl w:val="0"/>
          <w:numId w:val="41"/>
        </w:numPr>
        <w:spacing w:after="160" w:line="259" w:lineRule="auto"/>
        <w:jc w:val="both"/>
        <w:rPr>
          <w:rFonts w:ascii="Arial" w:hAnsi="Arial" w:cs="Arial"/>
          <w:sz w:val="24"/>
          <w:szCs w:val="24"/>
        </w:rPr>
      </w:pPr>
      <w:r w:rsidRPr="00707A0C">
        <w:rPr>
          <w:rFonts w:ascii="Arial" w:hAnsi="Arial" w:cs="Arial"/>
          <w:sz w:val="24"/>
          <w:szCs w:val="24"/>
        </w:rPr>
        <w:t xml:space="preserve">Situación sociodemográfica de los derechos de niñas, niños y adolescentes, incluida información por sexo, edad, lugar de residencia, origen étnico, entre otros; </w:t>
      </w:r>
    </w:p>
    <w:p w:rsidR="00D03FE0" w:rsidRPr="00707A0C" w:rsidRDefault="00D03FE0" w:rsidP="00D03FE0">
      <w:pPr>
        <w:pStyle w:val="Prrafodelista"/>
        <w:numPr>
          <w:ilvl w:val="0"/>
          <w:numId w:val="41"/>
        </w:numPr>
        <w:spacing w:after="160" w:line="259" w:lineRule="auto"/>
        <w:jc w:val="both"/>
        <w:rPr>
          <w:rFonts w:ascii="Arial" w:hAnsi="Arial" w:cs="Arial"/>
          <w:sz w:val="24"/>
          <w:szCs w:val="24"/>
        </w:rPr>
      </w:pPr>
      <w:r w:rsidRPr="00707A0C">
        <w:rPr>
          <w:rFonts w:ascii="Arial" w:hAnsi="Arial" w:cs="Arial"/>
          <w:sz w:val="24"/>
          <w:szCs w:val="24"/>
        </w:rPr>
        <w:t xml:space="preserve">El estado de vulnerabilidad de las niñas, niños y adolescentes; </w:t>
      </w:r>
    </w:p>
    <w:p w:rsidR="00D03FE0" w:rsidRPr="00707A0C" w:rsidRDefault="00D03FE0" w:rsidP="00D03FE0">
      <w:pPr>
        <w:pStyle w:val="Prrafodelista"/>
        <w:numPr>
          <w:ilvl w:val="0"/>
          <w:numId w:val="41"/>
        </w:numPr>
        <w:spacing w:after="160" w:line="259" w:lineRule="auto"/>
        <w:jc w:val="both"/>
        <w:rPr>
          <w:rFonts w:ascii="Arial" w:hAnsi="Arial" w:cs="Arial"/>
          <w:sz w:val="24"/>
          <w:szCs w:val="24"/>
        </w:rPr>
      </w:pPr>
      <w:r w:rsidRPr="00707A0C">
        <w:rPr>
          <w:rFonts w:ascii="Arial" w:hAnsi="Arial" w:cs="Arial"/>
          <w:sz w:val="24"/>
          <w:szCs w:val="24"/>
        </w:rPr>
        <w:t xml:space="preserve">Los datos que permitan evaluar y monitorear la implementación y el cumplimiento de los mecanismos establecidos en la Ley Estatal y los indicadores que establezca el Programa Municipal; </w:t>
      </w:r>
    </w:p>
    <w:p w:rsidR="00D03FE0" w:rsidRPr="00707A0C" w:rsidRDefault="00D03FE0" w:rsidP="00D03FE0">
      <w:pPr>
        <w:pStyle w:val="Prrafodelista"/>
        <w:numPr>
          <w:ilvl w:val="0"/>
          <w:numId w:val="41"/>
        </w:numPr>
        <w:spacing w:after="160" w:line="259" w:lineRule="auto"/>
        <w:jc w:val="both"/>
        <w:rPr>
          <w:rFonts w:ascii="Arial" w:hAnsi="Arial" w:cs="Arial"/>
          <w:sz w:val="24"/>
          <w:szCs w:val="24"/>
        </w:rPr>
      </w:pPr>
      <w:r w:rsidRPr="00707A0C">
        <w:rPr>
          <w:rFonts w:ascii="Arial" w:hAnsi="Arial" w:cs="Arial"/>
          <w:sz w:val="24"/>
          <w:szCs w:val="24"/>
        </w:rPr>
        <w:t>La información que permita evaluar el cumplimiento de los derechos de niñas, niños y adolescentes contemplados en los Tratados Internacionales, la Ley General, la Ley Estatal y demás disposiciones jurídicas aplicables;</w:t>
      </w:r>
    </w:p>
    <w:p w:rsidR="00D03FE0" w:rsidRPr="00707A0C" w:rsidRDefault="00D03FE0" w:rsidP="00D03FE0">
      <w:pPr>
        <w:pStyle w:val="Prrafodelista"/>
        <w:numPr>
          <w:ilvl w:val="0"/>
          <w:numId w:val="41"/>
        </w:numPr>
        <w:spacing w:after="160" w:line="259" w:lineRule="auto"/>
        <w:jc w:val="both"/>
        <w:rPr>
          <w:rFonts w:ascii="Arial" w:hAnsi="Arial" w:cs="Arial"/>
          <w:sz w:val="24"/>
          <w:szCs w:val="24"/>
        </w:rPr>
      </w:pPr>
      <w:r w:rsidRPr="00707A0C">
        <w:rPr>
          <w:rFonts w:ascii="Arial" w:hAnsi="Arial" w:cs="Arial"/>
          <w:sz w:val="24"/>
          <w:szCs w:val="24"/>
        </w:rPr>
        <w:t xml:space="preserve">La información requerida por las instancias competentes encargadas de realizar estadísticas y de integrar el Sistema Municipal de Información; </w:t>
      </w:r>
    </w:p>
    <w:p w:rsidR="00D03FE0" w:rsidRPr="00707A0C" w:rsidRDefault="00D03FE0" w:rsidP="00D03FE0">
      <w:pPr>
        <w:pStyle w:val="Prrafodelista"/>
        <w:numPr>
          <w:ilvl w:val="0"/>
          <w:numId w:val="41"/>
        </w:numPr>
        <w:spacing w:after="160" w:line="259" w:lineRule="auto"/>
        <w:jc w:val="both"/>
        <w:rPr>
          <w:rFonts w:ascii="Arial" w:hAnsi="Arial" w:cs="Arial"/>
          <w:sz w:val="24"/>
          <w:szCs w:val="24"/>
        </w:rPr>
      </w:pPr>
      <w:r w:rsidRPr="00707A0C">
        <w:rPr>
          <w:rFonts w:ascii="Arial" w:hAnsi="Arial" w:cs="Arial"/>
          <w:sz w:val="24"/>
          <w:szCs w:val="24"/>
        </w:rPr>
        <w:t xml:space="preserve">El Registro de las certificaciones de las Familias de Acogida; </w:t>
      </w:r>
    </w:p>
    <w:p w:rsidR="00D03FE0" w:rsidRPr="00707A0C" w:rsidRDefault="00D03FE0" w:rsidP="00D03FE0">
      <w:pPr>
        <w:pStyle w:val="Prrafodelista"/>
        <w:numPr>
          <w:ilvl w:val="0"/>
          <w:numId w:val="41"/>
        </w:numPr>
        <w:spacing w:after="160" w:line="259" w:lineRule="auto"/>
        <w:jc w:val="both"/>
        <w:rPr>
          <w:rFonts w:ascii="Arial" w:hAnsi="Arial" w:cs="Arial"/>
          <w:sz w:val="24"/>
          <w:szCs w:val="24"/>
        </w:rPr>
      </w:pPr>
      <w:r w:rsidRPr="00707A0C">
        <w:rPr>
          <w:rFonts w:ascii="Arial" w:hAnsi="Arial" w:cs="Arial"/>
          <w:sz w:val="24"/>
          <w:szCs w:val="24"/>
        </w:rPr>
        <w:t xml:space="preserve">El Registro de las certificaciones de las Familia de Acogimiento Pre-adoptivo; y </w:t>
      </w:r>
    </w:p>
    <w:p w:rsidR="00D03FE0" w:rsidRPr="00707A0C" w:rsidRDefault="00D03FE0" w:rsidP="00D03FE0">
      <w:pPr>
        <w:pStyle w:val="Prrafodelista"/>
        <w:numPr>
          <w:ilvl w:val="0"/>
          <w:numId w:val="41"/>
        </w:numPr>
        <w:spacing w:after="160" w:line="259" w:lineRule="auto"/>
        <w:jc w:val="both"/>
        <w:rPr>
          <w:rFonts w:ascii="Arial" w:hAnsi="Arial" w:cs="Arial"/>
          <w:sz w:val="24"/>
          <w:szCs w:val="24"/>
        </w:rPr>
      </w:pPr>
      <w:r w:rsidRPr="00707A0C">
        <w:rPr>
          <w:rFonts w:ascii="Arial" w:hAnsi="Arial" w:cs="Arial"/>
          <w:sz w:val="24"/>
          <w:szCs w:val="24"/>
        </w:rPr>
        <w:t xml:space="preserve">Cualquier otra información que determine el Sistema Municipal de Protección y permita conocer la situación de los derechos de niñas, niños y adolescentes. </w:t>
      </w:r>
    </w:p>
    <w:p w:rsidR="00D03FE0" w:rsidRDefault="00D03FE0" w:rsidP="00D03FE0">
      <w:pPr>
        <w:jc w:val="both"/>
        <w:rPr>
          <w:rFonts w:ascii="Arial" w:hAnsi="Arial" w:cs="Arial"/>
          <w:sz w:val="24"/>
          <w:szCs w:val="24"/>
        </w:rPr>
      </w:pPr>
      <w:r>
        <w:rPr>
          <w:rFonts w:ascii="Arial" w:hAnsi="Arial" w:cs="Arial"/>
          <w:b/>
          <w:sz w:val="24"/>
          <w:szCs w:val="24"/>
        </w:rPr>
        <w:t>Artículo 58</w:t>
      </w:r>
      <w:r w:rsidRPr="00707A0C">
        <w:rPr>
          <w:rFonts w:ascii="Arial" w:hAnsi="Arial" w:cs="Arial"/>
          <w:b/>
          <w:sz w:val="24"/>
          <w:szCs w:val="24"/>
        </w:rPr>
        <w:t>.</w:t>
      </w:r>
      <w:r w:rsidRPr="00707A0C">
        <w:rPr>
          <w:rFonts w:ascii="Arial" w:hAnsi="Arial" w:cs="Arial"/>
          <w:sz w:val="24"/>
          <w:szCs w:val="24"/>
        </w:rPr>
        <w:t xml:space="preserve"> La información del Sistema Municipal de Información será pública, con excepción de aquélla que por su naturaleza le revista el carácter de reservada o confidencial en los términos de la legislación en materia de transparencia y protección de datos personales. La Secretaría Ejecutiva promoverá la difusión de la información que integra el Sistema Municipal en formatos accesibles a las niñas, niños y adolescentes.</w:t>
      </w:r>
    </w:p>
    <w:p w:rsidR="00D03FE0" w:rsidRPr="00707A0C" w:rsidRDefault="00D03FE0" w:rsidP="00D03FE0">
      <w:pPr>
        <w:jc w:val="center"/>
        <w:rPr>
          <w:rFonts w:ascii="Arial" w:hAnsi="Arial" w:cs="Arial"/>
          <w:b/>
          <w:sz w:val="24"/>
          <w:szCs w:val="24"/>
        </w:rPr>
      </w:pPr>
      <w:r>
        <w:rPr>
          <w:rFonts w:ascii="Arial" w:hAnsi="Arial" w:cs="Arial"/>
          <w:b/>
          <w:sz w:val="24"/>
          <w:szCs w:val="24"/>
        </w:rPr>
        <w:t xml:space="preserve">CAPTITULO </w:t>
      </w:r>
      <w:r w:rsidRPr="00707A0C">
        <w:rPr>
          <w:rFonts w:ascii="Arial" w:hAnsi="Arial" w:cs="Arial"/>
          <w:b/>
          <w:sz w:val="24"/>
          <w:szCs w:val="24"/>
        </w:rPr>
        <w:t>V</w:t>
      </w:r>
    </w:p>
    <w:p w:rsidR="00D03FE0" w:rsidRDefault="00D03FE0" w:rsidP="00D03FE0">
      <w:pPr>
        <w:jc w:val="center"/>
        <w:rPr>
          <w:rFonts w:ascii="Arial" w:hAnsi="Arial" w:cs="Arial"/>
          <w:b/>
          <w:sz w:val="24"/>
          <w:szCs w:val="24"/>
        </w:rPr>
      </w:pPr>
      <w:r>
        <w:rPr>
          <w:rFonts w:ascii="Arial" w:hAnsi="Arial" w:cs="Arial"/>
          <w:b/>
          <w:sz w:val="24"/>
          <w:szCs w:val="24"/>
        </w:rPr>
        <w:t xml:space="preserve">DE LAS SANCIONES </w:t>
      </w:r>
    </w:p>
    <w:p w:rsidR="00D03FE0" w:rsidRPr="00C6284D" w:rsidRDefault="00D03FE0" w:rsidP="00D03FE0">
      <w:pPr>
        <w:jc w:val="both"/>
        <w:rPr>
          <w:rFonts w:ascii="Arial" w:hAnsi="Arial" w:cs="Arial"/>
          <w:sz w:val="24"/>
          <w:szCs w:val="24"/>
        </w:rPr>
      </w:pPr>
      <w:r>
        <w:rPr>
          <w:rFonts w:ascii="Arial" w:hAnsi="Arial" w:cs="Arial"/>
          <w:b/>
          <w:sz w:val="24"/>
          <w:szCs w:val="24"/>
        </w:rPr>
        <w:t>Artículo 59</w:t>
      </w:r>
      <w:r w:rsidRPr="00C6284D">
        <w:rPr>
          <w:rFonts w:ascii="Arial" w:hAnsi="Arial" w:cs="Arial"/>
          <w:b/>
          <w:sz w:val="24"/>
          <w:szCs w:val="24"/>
        </w:rPr>
        <w:t>.</w:t>
      </w:r>
      <w:r w:rsidRPr="00C6284D">
        <w:rPr>
          <w:rFonts w:ascii="Arial" w:hAnsi="Arial" w:cs="Arial"/>
          <w:sz w:val="24"/>
          <w:szCs w:val="24"/>
        </w:rPr>
        <w:t xml:space="preserve"> Serán sujetos a las sanciones administrativas y penales en términos del presente Reglamento: </w:t>
      </w:r>
    </w:p>
    <w:p w:rsidR="00D03FE0" w:rsidRPr="00C6284D" w:rsidRDefault="00D03FE0" w:rsidP="00D03FE0">
      <w:pPr>
        <w:pStyle w:val="Prrafodelista"/>
        <w:numPr>
          <w:ilvl w:val="0"/>
          <w:numId w:val="43"/>
        </w:numPr>
        <w:spacing w:after="160" w:line="259" w:lineRule="auto"/>
        <w:jc w:val="both"/>
        <w:rPr>
          <w:rFonts w:ascii="Arial" w:hAnsi="Arial" w:cs="Arial"/>
          <w:sz w:val="24"/>
          <w:szCs w:val="24"/>
        </w:rPr>
      </w:pPr>
      <w:r w:rsidRPr="00C6284D">
        <w:rPr>
          <w:rFonts w:ascii="Arial" w:hAnsi="Arial" w:cs="Arial"/>
          <w:sz w:val="24"/>
          <w:szCs w:val="24"/>
        </w:rPr>
        <w:t xml:space="preserve">Las autoridades municipales que en el ejercicio de sus funciones o actividades o con motivo de ellas, indebidamente impidan el ejercicio de algún derecho o nieguen la prestación del servicio al que están obligados a alguna niña, niño o adolescente; </w:t>
      </w:r>
    </w:p>
    <w:p w:rsidR="00D03FE0" w:rsidRPr="00C6284D" w:rsidRDefault="00D03FE0" w:rsidP="00D03FE0">
      <w:pPr>
        <w:pStyle w:val="Prrafodelista"/>
        <w:numPr>
          <w:ilvl w:val="0"/>
          <w:numId w:val="43"/>
        </w:numPr>
        <w:spacing w:after="160" w:line="259" w:lineRule="auto"/>
        <w:jc w:val="both"/>
        <w:rPr>
          <w:rFonts w:ascii="Arial" w:hAnsi="Arial" w:cs="Arial"/>
          <w:b/>
          <w:sz w:val="24"/>
          <w:szCs w:val="24"/>
        </w:rPr>
      </w:pPr>
      <w:r w:rsidRPr="00C6284D">
        <w:rPr>
          <w:rFonts w:ascii="Arial" w:hAnsi="Arial" w:cs="Arial"/>
          <w:sz w:val="24"/>
          <w:szCs w:val="24"/>
        </w:rPr>
        <w:t xml:space="preserve">El personal de las instituciones públicas del Municipio de Zapopan, Jalisco, así como los empleados o trabajadores de establecimientos sujetos al control, administración o coordinación de aquellas; </w:t>
      </w:r>
    </w:p>
    <w:p w:rsidR="00D03FE0" w:rsidRPr="00C6284D" w:rsidRDefault="00D03FE0" w:rsidP="00D03FE0">
      <w:pPr>
        <w:pStyle w:val="Prrafodelista"/>
        <w:numPr>
          <w:ilvl w:val="0"/>
          <w:numId w:val="43"/>
        </w:numPr>
        <w:spacing w:after="160" w:line="259" w:lineRule="auto"/>
        <w:jc w:val="both"/>
        <w:rPr>
          <w:rFonts w:ascii="Arial" w:hAnsi="Arial" w:cs="Arial"/>
          <w:b/>
          <w:sz w:val="24"/>
          <w:szCs w:val="24"/>
        </w:rPr>
      </w:pPr>
      <w:r w:rsidRPr="00C6284D">
        <w:rPr>
          <w:rFonts w:ascii="Arial" w:hAnsi="Arial" w:cs="Arial"/>
          <w:sz w:val="24"/>
          <w:szCs w:val="24"/>
        </w:rPr>
        <w:t xml:space="preserve">Organismos de la Sociedad Civil, Instituciones Académicas; y </w:t>
      </w:r>
    </w:p>
    <w:p w:rsidR="00D03FE0" w:rsidRPr="00C6284D" w:rsidRDefault="00D03FE0" w:rsidP="00D03FE0">
      <w:pPr>
        <w:pStyle w:val="Prrafodelista"/>
        <w:numPr>
          <w:ilvl w:val="0"/>
          <w:numId w:val="43"/>
        </w:numPr>
        <w:spacing w:after="160" w:line="259" w:lineRule="auto"/>
        <w:jc w:val="both"/>
        <w:rPr>
          <w:rFonts w:ascii="Arial" w:hAnsi="Arial" w:cs="Arial"/>
          <w:b/>
          <w:sz w:val="24"/>
          <w:szCs w:val="24"/>
        </w:rPr>
      </w:pPr>
      <w:r w:rsidRPr="00C6284D">
        <w:rPr>
          <w:rFonts w:ascii="Arial" w:hAnsi="Arial" w:cs="Arial"/>
          <w:sz w:val="24"/>
          <w:szCs w:val="24"/>
        </w:rPr>
        <w:t xml:space="preserve">Todos los participantes que formen parte del Sistema Municipal de Protección, así como los que intervengan en el mismo. </w:t>
      </w:r>
    </w:p>
    <w:p w:rsidR="00D03FE0" w:rsidRPr="00C6284D" w:rsidRDefault="00D03FE0" w:rsidP="00D03FE0">
      <w:pPr>
        <w:jc w:val="both"/>
        <w:rPr>
          <w:rFonts w:ascii="Arial" w:hAnsi="Arial" w:cs="Arial"/>
          <w:sz w:val="24"/>
          <w:szCs w:val="24"/>
        </w:rPr>
      </w:pPr>
      <w:r>
        <w:rPr>
          <w:rFonts w:ascii="Arial" w:hAnsi="Arial" w:cs="Arial"/>
          <w:b/>
          <w:sz w:val="24"/>
          <w:szCs w:val="24"/>
        </w:rPr>
        <w:t>Artículo 60</w:t>
      </w:r>
      <w:r w:rsidRPr="00C6284D">
        <w:rPr>
          <w:rFonts w:ascii="Arial" w:hAnsi="Arial" w:cs="Arial"/>
          <w:sz w:val="24"/>
          <w:szCs w:val="24"/>
        </w:rPr>
        <w:t xml:space="preserve">. Las sanciones se aplicarán de conformidad a lo señalado en la Ley de Responsabilidades de los Servidores Públicos del Estado de Jalisco, Código Penal para el Estado Libre y Soberano de Jalisco y demás disposiciones que resulten aplicables. </w:t>
      </w:r>
    </w:p>
    <w:p w:rsidR="00D03FE0" w:rsidRPr="00C6284D" w:rsidRDefault="00D03FE0" w:rsidP="00D03FE0">
      <w:pPr>
        <w:jc w:val="both"/>
        <w:rPr>
          <w:rFonts w:ascii="Arial" w:hAnsi="Arial" w:cs="Arial"/>
          <w:b/>
          <w:sz w:val="24"/>
          <w:szCs w:val="24"/>
        </w:rPr>
      </w:pPr>
      <w:r w:rsidRPr="00C6284D">
        <w:rPr>
          <w:rFonts w:ascii="Arial" w:hAnsi="Arial" w:cs="Arial"/>
          <w:sz w:val="24"/>
          <w:szCs w:val="24"/>
        </w:rPr>
        <w:lastRenderedPageBreak/>
        <w:t>Para efectos de lo establecido en el presente artículo, no se considerará como negación al ejercicio de un derecho, las molestias que sean generadas a consecuencia de sanciones legales, que sean inherentes o incidentales a éstas, o aquellas derivadas de un acto legítimo de autoridad competente.</w:t>
      </w:r>
    </w:p>
    <w:p w:rsidR="00D03FE0" w:rsidRDefault="00D03FE0" w:rsidP="00D03FE0">
      <w:pPr>
        <w:jc w:val="center"/>
        <w:rPr>
          <w:rFonts w:ascii="Arial" w:hAnsi="Arial" w:cs="Arial"/>
          <w:b/>
          <w:sz w:val="24"/>
          <w:szCs w:val="24"/>
        </w:rPr>
      </w:pPr>
      <w:r>
        <w:rPr>
          <w:rFonts w:ascii="Arial" w:hAnsi="Arial" w:cs="Arial"/>
          <w:b/>
          <w:sz w:val="24"/>
          <w:szCs w:val="24"/>
        </w:rPr>
        <w:t>TRANSITORIOS</w:t>
      </w:r>
    </w:p>
    <w:p w:rsidR="00D03FE0" w:rsidRPr="00E37A6C" w:rsidRDefault="00D03FE0" w:rsidP="00D03FE0">
      <w:pPr>
        <w:jc w:val="both"/>
        <w:rPr>
          <w:rFonts w:ascii="Arial" w:hAnsi="Arial" w:cs="Arial"/>
          <w:sz w:val="24"/>
          <w:szCs w:val="24"/>
        </w:rPr>
      </w:pPr>
      <w:r w:rsidRPr="00E37A6C">
        <w:rPr>
          <w:rFonts w:ascii="Arial" w:hAnsi="Arial" w:cs="Arial"/>
          <w:b/>
          <w:sz w:val="24"/>
          <w:szCs w:val="24"/>
        </w:rPr>
        <w:t xml:space="preserve">Artículo Primero.- </w:t>
      </w:r>
      <w:r w:rsidRPr="00E37A6C">
        <w:rPr>
          <w:rFonts w:ascii="Arial" w:hAnsi="Arial" w:cs="Arial"/>
          <w:sz w:val="24"/>
          <w:szCs w:val="24"/>
        </w:rPr>
        <w:t xml:space="preserve">El presente Reglamento entrará en vigor al día siguiente de su publicación en los Estrados del Ayuntamiento y en su página WEB del Ayuntamiento Municipal. </w:t>
      </w:r>
    </w:p>
    <w:p w:rsidR="00D03FE0" w:rsidRPr="00E37A6C" w:rsidRDefault="00D03FE0" w:rsidP="00D03FE0">
      <w:pPr>
        <w:jc w:val="both"/>
        <w:rPr>
          <w:rFonts w:ascii="Arial" w:hAnsi="Arial" w:cs="Arial"/>
          <w:sz w:val="24"/>
          <w:szCs w:val="24"/>
        </w:rPr>
      </w:pPr>
      <w:r w:rsidRPr="00E37A6C">
        <w:rPr>
          <w:rFonts w:ascii="Arial" w:hAnsi="Arial" w:cs="Arial"/>
          <w:b/>
          <w:sz w:val="24"/>
          <w:szCs w:val="24"/>
        </w:rPr>
        <w:t xml:space="preserve">Artículo Segundo.- </w:t>
      </w:r>
      <w:r w:rsidRPr="00E37A6C">
        <w:rPr>
          <w:rFonts w:ascii="Arial" w:hAnsi="Arial" w:cs="Arial"/>
          <w:sz w:val="24"/>
          <w:szCs w:val="24"/>
        </w:rPr>
        <w:t>La instalación del Sistema Municipal de Protección por única ocasión deberá realizarse a más tardar dentro de los sesenta días naturales contados a partir de la publicación del presente Reglamento.</w:t>
      </w:r>
    </w:p>
    <w:p w:rsidR="00D03FE0" w:rsidRPr="00E37A6C" w:rsidRDefault="00D03FE0" w:rsidP="00D03FE0">
      <w:pPr>
        <w:jc w:val="both"/>
        <w:rPr>
          <w:rFonts w:ascii="Arial" w:hAnsi="Arial" w:cs="Arial"/>
          <w:sz w:val="24"/>
          <w:szCs w:val="24"/>
        </w:rPr>
      </w:pPr>
      <w:r w:rsidRPr="00E37A6C">
        <w:rPr>
          <w:rFonts w:ascii="Arial" w:hAnsi="Arial" w:cs="Arial"/>
          <w:b/>
          <w:sz w:val="24"/>
          <w:szCs w:val="24"/>
        </w:rPr>
        <w:t xml:space="preserve">Artículo Tercero.- </w:t>
      </w:r>
      <w:r w:rsidRPr="00E37A6C">
        <w:rPr>
          <w:rFonts w:ascii="Arial" w:hAnsi="Arial" w:cs="Arial"/>
          <w:sz w:val="24"/>
          <w:szCs w:val="24"/>
        </w:rPr>
        <w:t>Para el cumplimiento del artículo 17 fracción II del presente Reglamento, los manuales de Operación y Funcionamiento del Sistema Municipal de Protección Integral de Niñas, Niños y Adolescentes de Amatitán, Jalisco, deberán de ser sometidos a consideración del Sistema Municipal de Protección, dentro de los 60 días posteriores a la primera Sesión del Sistema.</w:t>
      </w:r>
    </w:p>
    <w:p w:rsidR="00D03FE0" w:rsidRDefault="00D03FE0" w:rsidP="00D03FE0">
      <w:pPr>
        <w:jc w:val="both"/>
        <w:rPr>
          <w:rFonts w:ascii="Arial" w:hAnsi="Arial" w:cs="Arial"/>
          <w:sz w:val="24"/>
          <w:szCs w:val="24"/>
        </w:rPr>
      </w:pPr>
      <w:r w:rsidRPr="00E37A6C">
        <w:rPr>
          <w:rFonts w:ascii="Arial" w:hAnsi="Arial" w:cs="Arial"/>
          <w:b/>
          <w:sz w:val="24"/>
          <w:szCs w:val="24"/>
        </w:rPr>
        <w:t xml:space="preserve">Artículo Cuarto.- </w:t>
      </w:r>
      <w:r w:rsidRPr="00E37A6C">
        <w:rPr>
          <w:rFonts w:ascii="Arial" w:hAnsi="Arial" w:cs="Arial"/>
          <w:sz w:val="24"/>
          <w:szCs w:val="24"/>
        </w:rPr>
        <w:t>Una vez aprobado el ante proyecto del primer Programa Municipal y el Programa de Primer Contacto, el Secretario Técnico gestionará ante el Comité de Planeación para el Desarrollo Municipal (COPLADEMUN) la actualización del Plan Municipal de Desarrollo en los términos de la legislación y normatividad en materia de planeación.</w:t>
      </w:r>
    </w:p>
    <w:p w:rsidR="00D03FE0" w:rsidRPr="00E37A6C" w:rsidRDefault="00D03FE0" w:rsidP="00D03FE0">
      <w:pPr>
        <w:jc w:val="both"/>
        <w:rPr>
          <w:rFonts w:ascii="Arial" w:hAnsi="Arial" w:cs="Arial"/>
          <w:b/>
          <w:sz w:val="24"/>
          <w:szCs w:val="24"/>
        </w:rPr>
      </w:pPr>
      <w:r w:rsidRPr="00E37A6C">
        <w:rPr>
          <w:rFonts w:ascii="Arial" w:hAnsi="Arial" w:cs="Arial"/>
          <w:b/>
          <w:sz w:val="24"/>
          <w:szCs w:val="24"/>
        </w:rPr>
        <w:t xml:space="preserve">Artículo Quinto.- </w:t>
      </w:r>
      <w:r w:rsidRPr="00E37A6C">
        <w:rPr>
          <w:rFonts w:ascii="Arial" w:hAnsi="Arial" w:cs="Arial"/>
          <w:sz w:val="24"/>
          <w:szCs w:val="24"/>
        </w:rPr>
        <w:t>En tanto se asignen los recursos financieros, el Sistema Municipal de Protección funcionará con los recursos previstos en el Presupuesto de Egresos para el Ejercicio Fiscal del año 20</w:t>
      </w:r>
      <w:r>
        <w:rPr>
          <w:rFonts w:ascii="Arial" w:hAnsi="Arial" w:cs="Arial"/>
          <w:sz w:val="24"/>
          <w:szCs w:val="24"/>
        </w:rPr>
        <w:t>20</w:t>
      </w:r>
      <w:r w:rsidRPr="00E37A6C">
        <w:rPr>
          <w:rFonts w:ascii="Arial" w:hAnsi="Arial" w:cs="Arial"/>
          <w:sz w:val="24"/>
          <w:szCs w:val="24"/>
        </w:rPr>
        <w:t>, facultándose al Sistema para el Desarrollo Integral de la Familia de Amatitán, Jalisco (DIF) para que realice la función de oficinas de primer contacto en sus ámbitos de competencia.</w:t>
      </w:r>
    </w:p>
    <w:p w:rsidR="00D03FE0" w:rsidRPr="00E37A6C" w:rsidRDefault="00D03FE0" w:rsidP="00D03FE0">
      <w:pPr>
        <w:jc w:val="both"/>
        <w:rPr>
          <w:rFonts w:ascii="Arial" w:hAnsi="Arial" w:cs="Arial"/>
          <w:b/>
          <w:sz w:val="24"/>
          <w:szCs w:val="24"/>
        </w:rPr>
      </w:pPr>
      <w:r w:rsidRPr="00E37A6C">
        <w:rPr>
          <w:rFonts w:ascii="Arial" w:hAnsi="Arial" w:cs="Arial"/>
          <w:b/>
          <w:sz w:val="24"/>
          <w:szCs w:val="24"/>
        </w:rPr>
        <w:t xml:space="preserve">Artículo </w:t>
      </w:r>
      <w:r>
        <w:rPr>
          <w:rFonts w:ascii="Arial" w:hAnsi="Arial" w:cs="Arial"/>
          <w:b/>
          <w:sz w:val="24"/>
          <w:szCs w:val="24"/>
        </w:rPr>
        <w:t>Sexto</w:t>
      </w:r>
      <w:r w:rsidRPr="00E37A6C">
        <w:rPr>
          <w:rFonts w:ascii="Arial" w:hAnsi="Arial" w:cs="Arial"/>
          <w:b/>
          <w:sz w:val="24"/>
          <w:szCs w:val="24"/>
        </w:rPr>
        <w:t xml:space="preserve">.- </w:t>
      </w:r>
      <w:r w:rsidRPr="00E37A6C">
        <w:rPr>
          <w:rFonts w:ascii="Arial" w:hAnsi="Arial" w:cs="Arial"/>
          <w:sz w:val="24"/>
          <w:szCs w:val="24"/>
        </w:rPr>
        <w:t>Una vez publicado este ordenamiento, remítase mediante oficio un tanto del mismo al H. Congreso del Estado de Jalisco, para cumplimiento de los efectos ordenados en el artículo 42, fracción VII de la Ley del Gobierno y la Administración Pública Municipal del Estado de Jalisco.</w:t>
      </w:r>
    </w:p>
    <w:tbl>
      <w:tblPr>
        <w:tblStyle w:val="Tablaconcuadrcula"/>
        <w:tblW w:w="7662" w:type="dxa"/>
        <w:jc w:val="center"/>
        <w:tblLook w:val="04A0" w:firstRow="1" w:lastRow="0" w:firstColumn="1" w:lastColumn="0" w:noHBand="0" w:noVBand="1"/>
      </w:tblPr>
      <w:tblGrid>
        <w:gridCol w:w="3710"/>
        <w:gridCol w:w="1042"/>
        <w:gridCol w:w="1263"/>
        <w:gridCol w:w="1647"/>
      </w:tblGrid>
      <w:tr w:rsidR="003C3565" w:rsidRPr="00AD786A" w:rsidTr="00D03FE0">
        <w:trPr>
          <w:jc w:val="center"/>
        </w:trPr>
        <w:tc>
          <w:tcPr>
            <w:tcW w:w="3710" w:type="dxa"/>
            <w:tcBorders>
              <w:top w:val="single" w:sz="4" w:space="0" w:color="auto"/>
              <w:left w:val="single" w:sz="4" w:space="0" w:color="auto"/>
              <w:bottom w:val="single" w:sz="4" w:space="0" w:color="auto"/>
              <w:right w:val="single" w:sz="4" w:space="0" w:color="auto"/>
            </w:tcBorders>
            <w:hideMark/>
          </w:tcPr>
          <w:p w:rsidR="003C3565" w:rsidRPr="00AD786A" w:rsidRDefault="003C3565" w:rsidP="0005573D">
            <w:pPr>
              <w:jc w:val="center"/>
              <w:rPr>
                <w:rFonts w:ascii="Arial" w:hAnsi="Arial" w:cs="Arial"/>
              </w:rPr>
            </w:pPr>
            <w:r w:rsidRPr="00AD786A">
              <w:rPr>
                <w:rFonts w:ascii="Arial" w:hAnsi="Arial" w:cs="Arial"/>
              </w:rPr>
              <w:t>REGIDOR</w:t>
            </w:r>
          </w:p>
        </w:tc>
        <w:tc>
          <w:tcPr>
            <w:tcW w:w="1042" w:type="dxa"/>
            <w:tcBorders>
              <w:top w:val="single" w:sz="4" w:space="0" w:color="auto"/>
              <w:left w:val="single" w:sz="4" w:space="0" w:color="auto"/>
              <w:bottom w:val="single" w:sz="4" w:space="0" w:color="auto"/>
              <w:right w:val="single" w:sz="4" w:space="0" w:color="auto"/>
            </w:tcBorders>
            <w:hideMark/>
          </w:tcPr>
          <w:p w:rsidR="003C3565" w:rsidRPr="00AD786A" w:rsidRDefault="003C3565" w:rsidP="0005573D">
            <w:pPr>
              <w:jc w:val="center"/>
              <w:rPr>
                <w:rFonts w:ascii="Arial" w:hAnsi="Arial" w:cs="Arial"/>
              </w:rPr>
            </w:pPr>
            <w:r w:rsidRPr="00AD786A">
              <w:rPr>
                <w:rFonts w:ascii="Arial" w:hAnsi="Arial" w:cs="Arial"/>
              </w:rPr>
              <w:t>A FAVOR</w:t>
            </w:r>
          </w:p>
        </w:tc>
        <w:tc>
          <w:tcPr>
            <w:tcW w:w="1263" w:type="dxa"/>
            <w:tcBorders>
              <w:top w:val="single" w:sz="4" w:space="0" w:color="auto"/>
              <w:left w:val="single" w:sz="4" w:space="0" w:color="auto"/>
              <w:bottom w:val="single" w:sz="4" w:space="0" w:color="auto"/>
              <w:right w:val="single" w:sz="4" w:space="0" w:color="auto"/>
            </w:tcBorders>
            <w:hideMark/>
          </w:tcPr>
          <w:p w:rsidR="003C3565" w:rsidRPr="00AD786A" w:rsidRDefault="003C3565" w:rsidP="0005573D">
            <w:pPr>
              <w:jc w:val="center"/>
              <w:rPr>
                <w:rFonts w:ascii="Arial" w:hAnsi="Arial" w:cs="Arial"/>
              </w:rPr>
            </w:pPr>
            <w:r w:rsidRPr="00AD786A">
              <w:rPr>
                <w:rFonts w:ascii="Arial" w:hAnsi="Arial" w:cs="Arial"/>
              </w:rPr>
              <w:t>EN CONTRA</w:t>
            </w:r>
          </w:p>
        </w:tc>
        <w:tc>
          <w:tcPr>
            <w:tcW w:w="1647" w:type="dxa"/>
            <w:tcBorders>
              <w:top w:val="single" w:sz="4" w:space="0" w:color="auto"/>
              <w:left w:val="single" w:sz="4" w:space="0" w:color="auto"/>
              <w:bottom w:val="single" w:sz="4" w:space="0" w:color="auto"/>
              <w:right w:val="single" w:sz="4" w:space="0" w:color="auto"/>
            </w:tcBorders>
            <w:hideMark/>
          </w:tcPr>
          <w:p w:rsidR="003C3565" w:rsidRPr="00AD786A" w:rsidRDefault="003C3565" w:rsidP="0005573D">
            <w:pPr>
              <w:jc w:val="center"/>
              <w:rPr>
                <w:rFonts w:ascii="Arial" w:hAnsi="Arial" w:cs="Arial"/>
              </w:rPr>
            </w:pPr>
            <w:r w:rsidRPr="00AD786A">
              <w:rPr>
                <w:rFonts w:ascii="Arial" w:hAnsi="Arial" w:cs="Arial"/>
              </w:rPr>
              <w:t>ABSTENCIÓN</w:t>
            </w:r>
          </w:p>
        </w:tc>
      </w:tr>
      <w:tr w:rsidR="00D03FE0" w:rsidRPr="00AD786A" w:rsidTr="00D03FE0">
        <w:trPr>
          <w:jc w:val="center"/>
        </w:trPr>
        <w:tc>
          <w:tcPr>
            <w:tcW w:w="3710" w:type="dxa"/>
            <w:tcBorders>
              <w:top w:val="single" w:sz="4" w:space="0" w:color="auto"/>
              <w:left w:val="single" w:sz="4" w:space="0" w:color="auto"/>
              <w:bottom w:val="single" w:sz="4" w:space="0" w:color="auto"/>
              <w:right w:val="single" w:sz="4" w:space="0" w:color="auto"/>
            </w:tcBorders>
            <w:hideMark/>
          </w:tcPr>
          <w:p w:rsidR="00D03FE0" w:rsidRPr="00AD786A" w:rsidRDefault="00D03FE0" w:rsidP="00D03FE0">
            <w:pPr>
              <w:jc w:val="both"/>
              <w:rPr>
                <w:rFonts w:ascii="Arial" w:hAnsi="Arial" w:cs="Arial"/>
              </w:rPr>
            </w:pPr>
            <w:r w:rsidRPr="00AD786A">
              <w:rPr>
                <w:rFonts w:ascii="Arial" w:hAnsi="Arial" w:cs="Arial"/>
              </w:rPr>
              <w:t>PRESIDENTE ING. GILDARDO PARTIDA MELÉNDREZ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D03FE0" w:rsidRPr="00AD786A" w:rsidRDefault="00D03FE0" w:rsidP="00D03FE0">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D03FE0" w:rsidRPr="00AD786A" w:rsidRDefault="00D03FE0" w:rsidP="00D03FE0">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D03FE0" w:rsidRPr="00AD786A" w:rsidRDefault="00D03FE0" w:rsidP="00D03FE0">
            <w:pPr>
              <w:jc w:val="center"/>
              <w:rPr>
                <w:rFonts w:ascii="Arial" w:hAnsi="Arial" w:cs="Arial"/>
              </w:rPr>
            </w:pPr>
          </w:p>
        </w:tc>
      </w:tr>
      <w:tr w:rsidR="00D03FE0" w:rsidRPr="00AD786A" w:rsidTr="00D03FE0">
        <w:trPr>
          <w:jc w:val="center"/>
        </w:trPr>
        <w:tc>
          <w:tcPr>
            <w:tcW w:w="3710" w:type="dxa"/>
            <w:tcBorders>
              <w:top w:val="single" w:sz="4" w:space="0" w:color="auto"/>
              <w:left w:val="single" w:sz="4" w:space="0" w:color="auto"/>
              <w:bottom w:val="single" w:sz="4" w:space="0" w:color="auto"/>
              <w:right w:val="single" w:sz="4" w:space="0" w:color="auto"/>
            </w:tcBorders>
            <w:hideMark/>
          </w:tcPr>
          <w:p w:rsidR="00D03FE0" w:rsidRPr="00AD786A" w:rsidRDefault="00D03FE0" w:rsidP="00D03FE0">
            <w:pPr>
              <w:jc w:val="both"/>
              <w:rPr>
                <w:rFonts w:ascii="Arial" w:hAnsi="Arial" w:cs="Arial"/>
              </w:rPr>
            </w:pPr>
            <w:r w:rsidRPr="00AD786A">
              <w:rPr>
                <w:rFonts w:ascii="Arial" w:hAnsi="Arial" w:cs="Arial"/>
              </w:rPr>
              <w:t>C. GUADALUPE LORELÍ RAVELERO CRUZ</w:t>
            </w:r>
          </w:p>
        </w:tc>
        <w:tc>
          <w:tcPr>
            <w:tcW w:w="1042" w:type="dxa"/>
            <w:tcBorders>
              <w:top w:val="single" w:sz="4" w:space="0" w:color="auto"/>
              <w:left w:val="single" w:sz="4" w:space="0" w:color="auto"/>
              <w:bottom w:val="single" w:sz="4" w:space="0" w:color="auto"/>
              <w:right w:val="single" w:sz="4" w:space="0" w:color="auto"/>
            </w:tcBorders>
            <w:vAlign w:val="center"/>
            <w:hideMark/>
          </w:tcPr>
          <w:p w:rsidR="00D03FE0" w:rsidRPr="00AD786A" w:rsidRDefault="00D03FE0" w:rsidP="00D03FE0">
            <w:pPr>
              <w:jc w:val="center"/>
              <w:rPr>
                <w:rFonts w:ascii="Arial" w:hAnsi="Arial" w:cs="Arial"/>
              </w:rPr>
            </w:pPr>
            <w:r>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D03FE0" w:rsidRPr="00AD786A" w:rsidRDefault="00D03FE0" w:rsidP="00D03FE0">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D03FE0" w:rsidRPr="00AD786A" w:rsidRDefault="00D03FE0" w:rsidP="00D03FE0">
            <w:pPr>
              <w:jc w:val="center"/>
              <w:rPr>
                <w:rFonts w:ascii="Arial" w:hAnsi="Arial" w:cs="Arial"/>
              </w:rPr>
            </w:pPr>
          </w:p>
        </w:tc>
      </w:tr>
      <w:tr w:rsidR="00D03FE0" w:rsidRPr="00AD786A" w:rsidTr="00D03FE0">
        <w:trPr>
          <w:jc w:val="center"/>
        </w:trPr>
        <w:tc>
          <w:tcPr>
            <w:tcW w:w="3710" w:type="dxa"/>
            <w:tcBorders>
              <w:top w:val="single" w:sz="4" w:space="0" w:color="auto"/>
              <w:left w:val="single" w:sz="4" w:space="0" w:color="auto"/>
              <w:bottom w:val="single" w:sz="4" w:space="0" w:color="auto"/>
              <w:right w:val="single" w:sz="4" w:space="0" w:color="auto"/>
            </w:tcBorders>
            <w:hideMark/>
          </w:tcPr>
          <w:p w:rsidR="00D03FE0" w:rsidRPr="00AD786A" w:rsidRDefault="00D03FE0" w:rsidP="00D03FE0">
            <w:pPr>
              <w:jc w:val="both"/>
              <w:rPr>
                <w:rFonts w:ascii="Arial" w:hAnsi="Arial" w:cs="Arial"/>
              </w:rPr>
            </w:pPr>
            <w:r w:rsidRPr="00AD786A">
              <w:rPr>
                <w:rFonts w:ascii="Arial" w:hAnsi="Arial" w:cs="Arial"/>
              </w:rPr>
              <w:t>C. JOSÉ IGNACIO ZEPEDA GÓMEZ</w:t>
            </w:r>
          </w:p>
        </w:tc>
        <w:tc>
          <w:tcPr>
            <w:tcW w:w="1042" w:type="dxa"/>
            <w:tcBorders>
              <w:top w:val="single" w:sz="4" w:space="0" w:color="auto"/>
              <w:left w:val="single" w:sz="4" w:space="0" w:color="auto"/>
              <w:bottom w:val="single" w:sz="4" w:space="0" w:color="auto"/>
              <w:right w:val="single" w:sz="4" w:space="0" w:color="auto"/>
            </w:tcBorders>
            <w:vAlign w:val="center"/>
          </w:tcPr>
          <w:p w:rsidR="00D03FE0" w:rsidRPr="00AD786A" w:rsidRDefault="00D03FE0" w:rsidP="00D03FE0">
            <w:pPr>
              <w:jc w:val="center"/>
              <w:rPr>
                <w:rFonts w:ascii="Arial" w:hAnsi="Arial" w:cs="Arial"/>
              </w:rPr>
            </w:pPr>
            <w:r w:rsidRPr="00AD786A">
              <w:rPr>
                <w:rFonts w:ascii="Arial" w:hAnsi="Arial" w:cs="Arial"/>
              </w:rPr>
              <w:t>---------</w:t>
            </w:r>
          </w:p>
        </w:tc>
        <w:tc>
          <w:tcPr>
            <w:tcW w:w="1263" w:type="dxa"/>
            <w:tcBorders>
              <w:top w:val="single" w:sz="4" w:space="0" w:color="auto"/>
              <w:left w:val="single" w:sz="4" w:space="0" w:color="auto"/>
              <w:bottom w:val="single" w:sz="4" w:space="0" w:color="auto"/>
              <w:right w:val="single" w:sz="4" w:space="0" w:color="auto"/>
            </w:tcBorders>
            <w:vAlign w:val="center"/>
          </w:tcPr>
          <w:p w:rsidR="00D03FE0" w:rsidRPr="00AD786A" w:rsidRDefault="00D03FE0" w:rsidP="00D03FE0">
            <w:pPr>
              <w:jc w:val="center"/>
              <w:rPr>
                <w:rFonts w:ascii="Arial" w:hAnsi="Arial" w:cs="Arial"/>
              </w:rPr>
            </w:pPr>
            <w:r>
              <w:rPr>
                <w:rFonts w:ascii="Arial" w:hAnsi="Arial" w:cs="Arial"/>
              </w:rPr>
              <w:t>-------------</w:t>
            </w:r>
          </w:p>
        </w:tc>
        <w:tc>
          <w:tcPr>
            <w:tcW w:w="1647" w:type="dxa"/>
            <w:tcBorders>
              <w:top w:val="single" w:sz="4" w:space="0" w:color="auto"/>
              <w:left w:val="single" w:sz="4" w:space="0" w:color="auto"/>
              <w:bottom w:val="single" w:sz="4" w:space="0" w:color="auto"/>
              <w:right w:val="single" w:sz="4" w:space="0" w:color="auto"/>
            </w:tcBorders>
            <w:vAlign w:val="center"/>
          </w:tcPr>
          <w:p w:rsidR="00D03FE0" w:rsidRPr="00AD786A" w:rsidRDefault="00D03FE0" w:rsidP="00D03FE0">
            <w:pPr>
              <w:jc w:val="center"/>
              <w:rPr>
                <w:rFonts w:ascii="Arial" w:hAnsi="Arial" w:cs="Arial"/>
              </w:rPr>
            </w:pPr>
            <w:r w:rsidRPr="00AD786A">
              <w:rPr>
                <w:rFonts w:ascii="Arial" w:hAnsi="Arial" w:cs="Arial"/>
              </w:rPr>
              <w:t>----------------</w:t>
            </w:r>
          </w:p>
        </w:tc>
      </w:tr>
      <w:tr w:rsidR="00D03FE0" w:rsidRPr="00AD786A" w:rsidTr="00D03FE0">
        <w:trPr>
          <w:jc w:val="center"/>
        </w:trPr>
        <w:tc>
          <w:tcPr>
            <w:tcW w:w="3710" w:type="dxa"/>
            <w:tcBorders>
              <w:top w:val="single" w:sz="4" w:space="0" w:color="auto"/>
              <w:left w:val="single" w:sz="4" w:space="0" w:color="auto"/>
              <w:bottom w:val="single" w:sz="4" w:space="0" w:color="auto"/>
              <w:right w:val="single" w:sz="4" w:space="0" w:color="auto"/>
            </w:tcBorders>
            <w:hideMark/>
          </w:tcPr>
          <w:p w:rsidR="00D03FE0" w:rsidRPr="00AD786A" w:rsidRDefault="00D03FE0" w:rsidP="00D03FE0">
            <w:pPr>
              <w:jc w:val="both"/>
              <w:rPr>
                <w:rFonts w:ascii="Arial" w:hAnsi="Arial" w:cs="Arial"/>
              </w:rPr>
            </w:pPr>
            <w:r w:rsidRPr="00AD786A">
              <w:rPr>
                <w:rFonts w:ascii="Arial" w:hAnsi="Arial" w:cs="Arial"/>
              </w:rPr>
              <w:t>PROF. OLIVIA GONZÁLEZ ALVARADO</w:t>
            </w:r>
          </w:p>
        </w:tc>
        <w:tc>
          <w:tcPr>
            <w:tcW w:w="1042" w:type="dxa"/>
            <w:tcBorders>
              <w:top w:val="single" w:sz="4" w:space="0" w:color="auto"/>
              <w:left w:val="single" w:sz="4" w:space="0" w:color="auto"/>
              <w:bottom w:val="single" w:sz="4" w:space="0" w:color="auto"/>
              <w:right w:val="single" w:sz="4" w:space="0" w:color="auto"/>
            </w:tcBorders>
            <w:vAlign w:val="center"/>
            <w:hideMark/>
          </w:tcPr>
          <w:p w:rsidR="00D03FE0" w:rsidRPr="00AD786A" w:rsidRDefault="00D03FE0" w:rsidP="00D03FE0">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D03FE0" w:rsidRPr="00AD786A" w:rsidRDefault="00D03FE0" w:rsidP="00D03FE0">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D03FE0" w:rsidRPr="00AD786A" w:rsidRDefault="00D03FE0" w:rsidP="00D03FE0">
            <w:pPr>
              <w:jc w:val="center"/>
              <w:rPr>
                <w:rFonts w:ascii="Arial" w:hAnsi="Arial" w:cs="Arial"/>
              </w:rPr>
            </w:pPr>
          </w:p>
        </w:tc>
      </w:tr>
      <w:tr w:rsidR="00D03FE0" w:rsidRPr="00AD786A" w:rsidTr="00D03FE0">
        <w:trPr>
          <w:jc w:val="center"/>
        </w:trPr>
        <w:tc>
          <w:tcPr>
            <w:tcW w:w="3710" w:type="dxa"/>
            <w:tcBorders>
              <w:top w:val="single" w:sz="4" w:space="0" w:color="auto"/>
              <w:left w:val="single" w:sz="4" w:space="0" w:color="auto"/>
              <w:bottom w:val="single" w:sz="4" w:space="0" w:color="auto"/>
              <w:right w:val="single" w:sz="4" w:space="0" w:color="auto"/>
            </w:tcBorders>
            <w:hideMark/>
          </w:tcPr>
          <w:p w:rsidR="00D03FE0" w:rsidRPr="00AD786A" w:rsidRDefault="00D03FE0" w:rsidP="00D03FE0">
            <w:pPr>
              <w:jc w:val="both"/>
              <w:rPr>
                <w:rFonts w:ascii="Arial" w:hAnsi="Arial" w:cs="Arial"/>
              </w:rPr>
            </w:pPr>
            <w:r w:rsidRPr="00AD786A">
              <w:rPr>
                <w:rFonts w:ascii="Arial" w:hAnsi="Arial" w:cs="Arial"/>
              </w:rPr>
              <w:t>C. DIEGO ARMANDO COVARRUBIAS BAÑUELOS</w:t>
            </w:r>
          </w:p>
        </w:tc>
        <w:tc>
          <w:tcPr>
            <w:tcW w:w="1042" w:type="dxa"/>
            <w:tcBorders>
              <w:top w:val="single" w:sz="4" w:space="0" w:color="auto"/>
              <w:left w:val="single" w:sz="4" w:space="0" w:color="auto"/>
              <w:bottom w:val="single" w:sz="4" w:space="0" w:color="auto"/>
              <w:right w:val="single" w:sz="4" w:space="0" w:color="auto"/>
            </w:tcBorders>
            <w:vAlign w:val="center"/>
            <w:hideMark/>
          </w:tcPr>
          <w:p w:rsidR="00D03FE0" w:rsidRPr="00AD786A" w:rsidRDefault="00D03FE0" w:rsidP="00D03FE0">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D03FE0" w:rsidRPr="00AD786A" w:rsidRDefault="00D03FE0" w:rsidP="00D03FE0">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D03FE0" w:rsidRPr="00AD786A" w:rsidRDefault="00D03FE0" w:rsidP="00D03FE0">
            <w:pPr>
              <w:jc w:val="center"/>
              <w:rPr>
                <w:rFonts w:ascii="Arial" w:hAnsi="Arial" w:cs="Arial"/>
              </w:rPr>
            </w:pPr>
          </w:p>
        </w:tc>
      </w:tr>
      <w:tr w:rsidR="00D03FE0" w:rsidRPr="00AD786A" w:rsidTr="00D03FE0">
        <w:trPr>
          <w:jc w:val="center"/>
        </w:trPr>
        <w:tc>
          <w:tcPr>
            <w:tcW w:w="3710" w:type="dxa"/>
            <w:tcBorders>
              <w:top w:val="single" w:sz="4" w:space="0" w:color="auto"/>
              <w:left w:val="single" w:sz="4" w:space="0" w:color="auto"/>
              <w:bottom w:val="single" w:sz="4" w:space="0" w:color="auto"/>
              <w:right w:val="single" w:sz="4" w:space="0" w:color="auto"/>
            </w:tcBorders>
            <w:hideMark/>
          </w:tcPr>
          <w:p w:rsidR="00D03FE0" w:rsidRPr="00AD786A" w:rsidRDefault="00D03FE0" w:rsidP="00D03FE0">
            <w:pPr>
              <w:jc w:val="both"/>
              <w:rPr>
                <w:rFonts w:ascii="Arial" w:hAnsi="Arial" w:cs="Arial"/>
              </w:rPr>
            </w:pPr>
            <w:r w:rsidRPr="00AD786A">
              <w:rPr>
                <w:rFonts w:ascii="Arial" w:hAnsi="Arial" w:cs="Arial"/>
              </w:rPr>
              <w:t>C. MIGUEL MELÉNDREZ RODRÍGUEZ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D03FE0" w:rsidRPr="00AD786A" w:rsidRDefault="00D03FE0" w:rsidP="00D03FE0">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D03FE0" w:rsidRPr="00AD786A" w:rsidRDefault="00D03FE0" w:rsidP="00D03FE0">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D03FE0" w:rsidRPr="00AD786A" w:rsidRDefault="00D03FE0" w:rsidP="00D03FE0">
            <w:pPr>
              <w:jc w:val="center"/>
              <w:rPr>
                <w:rFonts w:ascii="Arial" w:hAnsi="Arial" w:cs="Arial"/>
              </w:rPr>
            </w:pPr>
          </w:p>
        </w:tc>
      </w:tr>
      <w:tr w:rsidR="00D03FE0" w:rsidRPr="00AD786A" w:rsidTr="00D03FE0">
        <w:trPr>
          <w:jc w:val="center"/>
        </w:trPr>
        <w:tc>
          <w:tcPr>
            <w:tcW w:w="3710" w:type="dxa"/>
            <w:tcBorders>
              <w:top w:val="single" w:sz="4" w:space="0" w:color="auto"/>
              <w:left w:val="single" w:sz="4" w:space="0" w:color="auto"/>
              <w:bottom w:val="single" w:sz="4" w:space="0" w:color="auto"/>
              <w:right w:val="single" w:sz="4" w:space="0" w:color="auto"/>
            </w:tcBorders>
            <w:hideMark/>
          </w:tcPr>
          <w:p w:rsidR="00D03FE0" w:rsidRPr="00AD786A" w:rsidRDefault="00D03FE0" w:rsidP="00D03FE0">
            <w:pPr>
              <w:jc w:val="both"/>
              <w:rPr>
                <w:rFonts w:ascii="Arial" w:hAnsi="Arial" w:cs="Arial"/>
              </w:rPr>
            </w:pPr>
            <w:r w:rsidRPr="00AD786A">
              <w:rPr>
                <w:rFonts w:ascii="Arial" w:hAnsi="Arial" w:cs="Arial"/>
              </w:rPr>
              <w:t>DR. JOSÉ RAÚL ANDRÉS ONTIVEROS BAHNSEN</w:t>
            </w:r>
          </w:p>
        </w:tc>
        <w:tc>
          <w:tcPr>
            <w:tcW w:w="1042" w:type="dxa"/>
            <w:tcBorders>
              <w:top w:val="single" w:sz="4" w:space="0" w:color="auto"/>
              <w:left w:val="single" w:sz="4" w:space="0" w:color="auto"/>
              <w:bottom w:val="single" w:sz="4" w:space="0" w:color="auto"/>
              <w:right w:val="single" w:sz="4" w:space="0" w:color="auto"/>
            </w:tcBorders>
            <w:vAlign w:val="center"/>
            <w:hideMark/>
          </w:tcPr>
          <w:p w:rsidR="00D03FE0" w:rsidRPr="00AD786A" w:rsidRDefault="00D03FE0" w:rsidP="00D03FE0">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D03FE0" w:rsidRPr="00AD786A" w:rsidRDefault="00D03FE0" w:rsidP="00D03FE0">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D03FE0" w:rsidRPr="00AD786A" w:rsidRDefault="00D03FE0" w:rsidP="00D03FE0">
            <w:pPr>
              <w:jc w:val="center"/>
              <w:rPr>
                <w:rFonts w:ascii="Arial" w:hAnsi="Arial" w:cs="Arial"/>
              </w:rPr>
            </w:pPr>
          </w:p>
        </w:tc>
      </w:tr>
      <w:tr w:rsidR="00D03FE0" w:rsidRPr="00AD786A" w:rsidTr="00D03FE0">
        <w:trPr>
          <w:jc w:val="center"/>
        </w:trPr>
        <w:tc>
          <w:tcPr>
            <w:tcW w:w="3710" w:type="dxa"/>
            <w:tcBorders>
              <w:top w:val="single" w:sz="4" w:space="0" w:color="auto"/>
              <w:left w:val="single" w:sz="4" w:space="0" w:color="auto"/>
              <w:bottom w:val="single" w:sz="4" w:space="0" w:color="auto"/>
              <w:right w:val="single" w:sz="4" w:space="0" w:color="auto"/>
            </w:tcBorders>
            <w:hideMark/>
          </w:tcPr>
          <w:p w:rsidR="00D03FE0" w:rsidRPr="00AD786A" w:rsidRDefault="00D03FE0" w:rsidP="00D03FE0">
            <w:pPr>
              <w:jc w:val="both"/>
              <w:rPr>
                <w:rFonts w:ascii="Arial" w:hAnsi="Arial" w:cs="Arial"/>
              </w:rPr>
            </w:pPr>
            <w:r w:rsidRPr="00AD786A">
              <w:rPr>
                <w:rFonts w:ascii="Arial" w:hAnsi="Arial" w:cs="Arial"/>
              </w:rPr>
              <w:lastRenderedPageBreak/>
              <w:t>LIC. MARÍA CANDELARIA PADILLA OROZCO</w:t>
            </w:r>
          </w:p>
        </w:tc>
        <w:tc>
          <w:tcPr>
            <w:tcW w:w="1042" w:type="dxa"/>
            <w:tcBorders>
              <w:top w:val="single" w:sz="4" w:space="0" w:color="auto"/>
              <w:left w:val="single" w:sz="4" w:space="0" w:color="auto"/>
              <w:bottom w:val="single" w:sz="4" w:space="0" w:color="auto"/>
              <w:right w:val="single" w:sz="4" w:space="0" w:color="auto"/>
            </w:tcBorders>
            <w:vAlign w:val="center"/>
            <w:hideMark/>
          </w:tcPr>
          <w:p w:rsidR="00D03FE0" w:rsidRPr="00AD786A" w:rsidRDefault="00D03FE0" w:rsidP="00D03FE0">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D03FE0" w:rsidRPr="00AD786A" w:rsidRDefault="00D03FE0" w:rsidP="00D03FE0">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D03FE0" w:rsidRPr="00AD786A" w:rsidRDefault="00D03FE0" w:rsidP="00D03FE0">
            <w:pPr>
              <w:jc w:val="center"/>
              <w:rPr>
                <w:rFonts w:ascii="Arial" w:hAnsi="Arial" w:cs="Arial"/>
              </w:rPr>
            </w:pPr>
          </w:p>
        </w:tc>
      </w:tr>
      <w:tr w:rsidR="00D03FE0" w:rsidRPr="00AD786A" w:rsidTr="00D03FE0">
        <w:trPr>
          <w:jc w:val="center"/>
        </w:trPr>
        <w:tc>
          <w:tcPr>
            <w:tcW w:w="3710" w:type="dxa"/>
            <w:tcBorders>
              <w:top w:val="single" w:sz="4" w:space="0" w:color="auto"/>
              <w:left w:val="single" w:sz="4" w:space="0" w:color="auto"/>
              <w:bottom w:val="single" w:sz="4" w:space="0" w:color="auto"/>
              <w:right w:val="single" w:sz="4" w:space="0" w:color="auto"/>
            </w:tcBorders>
            <w:hideMark/>
          </w:tcPr>
          <w:p w:rsidR="00D03FE0" w:rsidRPr="00AD786A" w:rsidRDefault="00D03FE0" w:rsidP="00D03FE0">
            <w:pPr>
              <w:jc w:val="both"/>
              <w:rPr>
                <w:rFonts w:ascii="Arial" w:hAnsi="Arial" w:cs="Arial"/>
              </w:rPr>
            </w:pPr>
            <w:r w:rsidRPr="00AD786A">
              <w:rPr>
                <w:rFonts w:ascii="Arial" w:hAnsi="Arial" w:cs="Arial"/>
              </w:rPr>
              <w:t>DR. BENJAMIN ALDANA GONZALEZ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D03FE0" w:rsidRPr="00AD786A" w:rsidRDefault="00D03FE0" w:rsidP="00D03FE0">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D03FE0" w:rsidRPr="00AD786A" w:rsidRDefault="00D03FE0" w:rsidP="00D03FE0">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D03FE0" w:rsidRPr="00AD786A" w:rsidRDefault="00D03FE0" w:rsidP="00D03FE0">
            <w:pPr>
              <w:jc w:val="center"/>
              <w:rPr>
                <w:rFonts w:ascii="Arial" w:hAnsi="Arial" w:cs="Arial"/>
              </w:rPr>
            </w:pPr>
          </w:p>
        </w:tc>
      </w:tr>
      <w:tr w:rsidR="00D03FE0" w:rsidRPr="00AD786A" w:rsidTr="00D03FE0">
        <w:trPr>
          <w:jc w:val="center"/>
        </w:trPr>
        <w:tc>
          <w:tcPr>
            <w:tcW w:w="3710" w:type="dxa"/>
            <w:tcBorders>
              <w:top w:val="single" w:sz="4" w:space="0" w:color="auto"/>
              <w:left w:val="single" w:sz="4" w:space="0" w:color="auto"/>
              <w:bottom w:val="single" w:sz="4" w:space="0" w:color="auto"/>
              <w:right w:val="single" w:sz="4" w:space="0" w:color="auto"/>
            </w:tcBorders>
            <w:hideMark/>
          </w:tcPr>
          <w:p w:rsidR="00D03FE0" w:rsidRPr="00AD786A" w:rsidRDefault="00D03FE0" w:rsidP="00D03FE0">
            <w:pPr>
              <w:jc w:val="both"/>
              <w:rPr>
                <w:rFonts w:ascii="Arial" w:hAnsi="Arial" w:cs="Arial"/>
              </w:rPr>
            </w:pPr>
            <w:r w:rsidRPr="00AD786A">
              <w:rPr>
                <w:rFonts w:ascii="Arial" w:hAnsi="Arial" w:cs="Arial"/>
              </w:rPr>
              <w:t>C. JOSUÉ SAÚL PÉREZ OCAMPO</w:t>
            </w:r>
          </w:p>
        </w:tc>
        <w:tc>
          <w:tcPr>
            <w:tcW w:w="1042" w:type="dxa"/>
            <w:tcBorders>
              <w:top w:val="single" w:sz="4" w:space="0" w:color="auto"/>
              <w:left w:val="single" w:sz="4" w:space="0" w:color="auto"/>
              <w:bottom w:val="single" w:sz="4" w:space="0" w:color="auto"/>
              <w:right w:val="single" w:sz="4" w:space="0" w:color="auto"/>
            </w:tcBorders>
            <w:vAlign w:val="center"/>
            <w:hideMark/>
          </w:tcPr>
          <w:p w:rsidR="00D03FE0" w:rsidRPr="00AD786A" w:rsidRDefault="00D03FE0" w:rsidP="00D03FE0">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hideMark/>
          </w:tcPr>
          <w:p w:rsidR="00D03FE0" w:rsidRPr="00AD786A" w:rsidRDefault="00D03FE0" w:rsidP="00D03FE0">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D03FE0" w:rsidRPr="00AD786A" w:rsidRDefault="00D03FE0" w:rsidP="00D03FE0">
            <w:pPr>
              <w:jc w:val="center"/>
              <w:rPr>
                <w:rFonts w:ascii="Arial" w:hAnsi="Arial" w:cs="Arial"/>
              </w:rPr>
            </w:pPr>
          </w:p>
        </w:tc>
      </w:tr>
      <w:tr w:rsidR="00D03FE0" w:rsidRPr="00AD786A" w:rsidTr="00D03FE0">
        <w:trPr>
          <w:jc w:val="center"/>
        </w:trPr>
        <w:tc>
          <w:tcPr>
            <w:tcW w:w="3710" w:type="dxa"/>
            <w:tcBorders>
              <w:top w:val="single" w:sz="4" w:space="0" w:color="auto"/>
              <w:left w:val="single" w:sz="4" w:space="0" w:color="auto"/>
              <w:bottom w:val="single" w:sz="4" w:space="0" w:color="auto"/>
              <w:right w:val="single" w:sz="4" w:space="0" w:color="auto"/>
            </w:tcBorders>
            <w:hideMark/>
          </w:tcPr>
          <w:p w:rsidR="00D03FE0" w:rsidRPr="00AD786A" w:rsidRDefault="00D03FE0" w:rsidP="00D03FE0">
            <w:pPr>
              <w:tabs>
                <w:tab w:val="left" w:pos="2771"/>
              </w:tabs>
              <w:rPr>
                <w:rFonts w:ascii="Arial" w:hAnsi="Arial" w:cs="Arial"/>
              </w:rPr>
            </w:pPr>
            <w:r w:rsidRPr="00AD786A">
              <w:rPr>
                <w:rFonts w:ascii="Arial" w:hAnsi="Arial" w:cs="Arial"/>
              </w:rPr>
              <w:t>SÍNDICO LIC. MÓNICA LIZBETH REYES ZEPEDA</w:t>
            </w:r>
          </w:p>
        </w:tc>
        <w:tc>
          <w:tcPr>
            <w:tcW w:w="1042" w:type="dxa"/>
            <w:tcBorders>
              <w:top w:val="single" w:sz="4" w:space="0" w:color="auto"/>
              <w:left w:val="single" w:sz="4" w:space="0" w:color="auto"/>
              <w:bottom w:val="single" w:sz="4" w:space="0" w:color="auto"/>
              <w:right w:val="single" w:sz="4" w:space="0" w:color="auto"/>
            </w:tcBorders>
            <w:vAlign w:val="center"/>
            <w:hideMark/>
          </w:tcPr>
          <w:p w:rsidR="00D03FE0" w:rsidRPr="00AD786A" w:rsidRDefault="00D03FE0" w:rsidP="00D03FE0">
            <w:pPr>
              <w:jc w:val="center"/>
              <w:rPr>
                <w:rFonts w:ascii="Arial" w:hAnsi="Arial" w:cs="Arial"/>
              </w:rPr>
            </w:pPr>
            <w:r w:rsidRPr="00AD786A">
              <w:rPr>
                <w:rFonts w:ascii="Arial" w:hAnsi="Arial" w:cs="Arial"/>
              </w:rPr>
              <w:t>---------</w:t>
            </w:r>
          </w:p>
        </w:tc>
        <w:tc>
          <w:tcPr>
            <w:tcW w:w="1263" w:type="dxa"/>
            <w:tcBorders>
              <w:top w:val="single" w:sz="4" w:space="0" w:color="auto"/>
              <w:left w:val="single" w:sz="4" w:space="0" w:color="auto"/>
              <w:bottom w:val="single" w:sz="4" w:space="0" w:color="auto"/>
              <w:right w:val="single" w:sz="4" w:space="0" w:color="auto"/>
            </w:tcBorders>
            <w:vAlign w:val="center"/>
          </w:tcPr>
          <w:p w:rsidR="00D03FE0" w:rsidRPr="00AD786A" w:rsidRDefault="00D03FE0" w:rsidP="00D03FE0">
            <w:pPr>
              <w:jc w:val="center"/>
              <w:rPr>
                <w:rFonts w:ascii="Arial" w:hAnsi="Arial" w:cs="Arial"/>
              </w:rPr>
            </w:pPr>
            <w:r>
              <w:rPr>
                <w:rFonts w:ascii="Arial" w:hAnsi="Arial" w:cs="Arial"/>
              </w:rPr>
              <w:t>-------------</w:t>
            </w:r>
          </w:p>
        </w:tc>
        <w:tc>
          <w:tcPr>
            <w:tcW w:w="1647" w:type="dxa"/>
            <w:tcBorders>
              <w:top w:val="single" w:sz="4" w:space="0" w:color="auto"/>
              <w:left w:val="single" w:sz="4" w:space="0" w:color="auto"/>
              <w:bottom w:val="single" w:sz="4" w:space="0" w:color="auto"/>
              <w:right w:val="single" w:sz="4" w:space="0" w:color="auto"/>
            </w:tcBorders>
            <w:vAlign w:val="center"/>
          </w:tcPr>
          <w:p w:rsidR="00D03FE0" w:rsidRPr="00AD786A" w:rsidRDefault="00D03FE0" w:rsidP="00D03FE0">
            <w:pPr>
              <w:jc w:val="center"/>
              <w:rPr>
                <w:rFonts w:ascii="Arial" w:hAnsi="Arial" w:cs="Arial"/>
              </w:rPr>
            </w:pPr>
            <w:r w:rsidRPr="00AD786A">
              <w:rPr>
                <w:rFonts w:ascii="Arial" w:hAnsi="Arial" w:cs="Arial"/>
              </w:rPr>
              <w:t>----------------</w:t>
            </w:r>
          </w:p>
        </w:tc>
      </w:tr>
    </w:tbl>
    <w:p w:rsidR="003C3565" w:rsidRPr="00AD786A" w:rsidRDefault="003C3565" w:rsidP="003C3565">
      <w:pPr>
        <w:pStyle w:val="NormalWeb"/>
        <w:spacing w:before="0" w:beforeAutospacing="0" w:after="0" w:afterAutospacing="0"/>
        <w:ind w:left="720"/>
        <w:jc w:val="both"/>
        <w:textAlignment w:val="baseline"/>
        <w:rPr>
          <w:rFonts w:ascii="Arial" w:hAnsi="Arial" w:cs="Arial"/>
          <w:color w:val="000000"/>
          <w:sz w:val="22"/>
          <w:szCs w:val="22"/>
        </w:rPr>
      </w:pPr>
      <w:r w:rsidRPr="00AD786A">
        <w:rPr>
          <w:rFonts w:ascii="Arial" w:hAnsi="Arial" w:cs="Arial"/>
          <w:color w:val="000000"/>
          <w:sz w:val="22"/>
          <w:szCs w:val="22"/>
        </w:rPr>
        <w:t xml:space="preserve"> </w:t>
      </w:r>
    </w:p>
    <w:p w:rsidR="00FC3D7A" w:rsidRPr="00FC3D7A" w:rsidRDefault="00FC3D7A" w:rsidP="00CE4BB1">
      <w:pPr>
        <w:pStyle w:val="NormalWeb"/>
        <w:numPr>
          <w:ilvl w:val="0"/>
          <w:numId w:val="1"/>
        </w:numPr>
        <w:spacing w:before="0" w:beforeAutospacing="0" w:after="0" w:afterAutospacing="0"/>
        <w:jc w:val="both"/>
        <w:textAlignment w:val="baseline"/>
        <w:rPr>
          <w:rFonts w:ascii="Arial" w:hAnsi="Arial" w:cs="Arial"/>
          <w:b/>
          <w:color w:val="000000"/>
          <w:sz w:val="22"/>
          <w:szCs w:val="22"/>
        </w:rPr>
      </w:pPr>
      <w:r>
        <w:rPr>
          <w:rFonts w:ascii="Arial" w:hAnsi="Arial" w:cs="Arial"/>
          <w:color w:val="000000"/>
          <w:sz w:val="22"/>
          <w:szCs w:val="22"/>
        </w:rPr>
        <w:t xml:space="preserve">Aprobación de la cantidad de $20,000.00 para la realización del evento “resaltando mujeres valiosas” por el día internacional de la mujer. Aprobado por unanimidad. Y se recibe escrito de la Regidora Guadalupe </w:t>
      </w:r>
      <w:proofErr w:type="spellStart"/>
      <w:r>
        <w:rPr>
          <w:rFonts w:ascii="Arial" w:hAnsi="Arial" w:cs="Arial"/>
          <w:color w:val="000000"/>
          <w:sz w:val="22"/>
          <w:szCs w:val="22"/>
        </w:rPr>
        <w:t>Loreli</w:t>
      </w:r>
      <w:proofErr w:type="spellEnd"/>
      <w:r>
        <w:rPr>
          <w:rFonts w:ascii="Arial" w:hAnsi="Arial" w:cs="Arial"/>
          <w:color w:val="000000"/>
          <w:sz w:val="22"/>
          <w:szCs w:val="22"/>
        </w:rPr>
        <w:t xml:space="preserve"> </w:t>
      </w:r>
      <w:proofErr w:type="spellStart"/>
      <w:r>
        <w:rPr>
          <w:rFonts w:ascii="Arial" w:hAnsi="Arial" w:cs="Arial"/>
          <w:color w:val="000000"/>
          <w:sz w:val="22"/>
          <w:szCs w:val="22"/>
        </w:rPr>
        <w:t>Ravelero</w:t>
      </w:r>
      <w:proofErr w:type="spellEnd"/>
      <w:r>
        <w:rPr>
          <w:rFonts w:ascii="Arial" w:hAnsi="Arial" w:cs="Arial"/>
          <w:color w:val="000000"/>
          <w:sz w:val="22"/>
          <w:szCs w:val="22"/>
        </w:rPr>
        <w:t xml:space="preserve"> Cruz</w:t>
      </w:r>
    </w:p>
    <w:p w:rsidR="003C3565" w:rsidRPr="00AD786A" w:rsidRDefault="008C62BD" w:rsidP="00FC3D7A">
      <w:pPr>
        <w:pStyle w:val="NormalWeb"/>
        <w:spacing w:before="0" w:beforeAutospacing="0" w:after="0" w:afterAutospacing="0"/>
        <w:ind w:left="720"/>
        <w:jc w:val="both"/>
        <w:textAlignment w:val="baseline"/>
        <w:rPr>
          <w:rFonts w:ascii="Arial" w:hAnsi="Arial" w:cs="Arial"/>
          <w:b/>
          <w:color w:val="000000"/>
          <w:sz w:val="22"/>
          <w:szCs w:val="22"/>
        </w:rPr>
      </w:pPr>
      <w:r w:rsidRPr="00AD786A">
        <w:rPr>
          <w:rFonts w:ascii="Arial" w:hAnsi="Arial" w:cs="Arial"/>
          <w:color w:val="000000"/>
          <w:sz w:val="22"/>
          <w:szCs w:val="22"/>
        </w:rPr>
        <w:t xml:space="preserve"> </w:t>
      </w:r>
    </w:p>
    <w:tbl>
      <w:tblPr>
        <w:tblStyle w:val="Tablaconcuadrcula"/>
        <w:tblW w:w="7662" w:type="dxa"/>
        <w:jc w:val="center"/>
        <w:tblLook w:val="04A0" w:firstRow="1" w:lastRow="0" w:firstColumn="1" w:lastColumn="0" w:noHBand="0" w:noVBand="1"/>
      </w:tblPr>
      <w:tblGrid>
        <w:gridCol w:w="3710"/>
        <w:gridCol w:w="1042"/>
        <w:gridCol w:w="1263"/>
        <w:gridCol w:w="1647"/>
      </w:tblGrid>
      <w:tr w:rsidR="008C62BD" w:rsidRPr="00AD786A" w:rsidTr="00FC3D7A">
        <w:trPr>
          <w:jc w:val="center"/>
        </w:trPr>
        <w:tc>
          <w:tcPr>
            <w:tcW w:w="3710" w:type="dxa"/>
            <w:tcBorders>
              <w:top w:val="single" w:sz="4" w:space="0" w:color="auto"/>
              <w:left w:val="single" w:sz="4" w:space="0" w:color="auto"/>
              <w:bottom w:val="single" w:sz="4" w:space="0" w:color="auto"/>
              <w:right w:val="single" w:sz="4" w:space="0" w:color="auto"/>
            </w:tcBorders>
            <w:hideMark/>
          </w:tcPr>
          <w:p w:rsidR="008C62BD" w:rsidRPr="00AD786A" w:rsidRDefault="008C62BD" w:rsidP="0005573D">
            <w:pPr>
              <w:jc w:val="center"/>
              <w:rPr>
                <w:rFonts w:ascii="Arial" w:hAnsi="Arial" w:cs="Arial"/>
              </w:rPr>
            </w:pPr>
            <w:r w:rsidRPr="00AD786A">
              <w:rPr>
                <w:rFonts w:ascii="Arial" w:hAnsi="Arial" w:cs="Arial"/>
              </w:rPr>
              <w:t>REGIDOR</w:t>
            </w:r>
          </w:p>
        </w:tc>
        <w:tc>
          <w:tcPr>
            <w:tcW w:w="1042" w:type="dxa"/>
            <w:tcBorders>
              <w:top w:val="single" w:sz="4" w:space="0" w:color="auto"/>
              <w:left w:val="single" w:sz="4" w:space="0" w:color="auto"/>
              <w:bottom w:val="single" w:sz="4" w:space="0" w:color="auto"/>
              <w:right w:val="single" w:sz="4" w:space="0" w:color="auto"/>
            </w:tcBorders>
            <w:hideMark/>
          </w:tcPr>
          <w:p w:rsidR="008C62BD" w:rsidRPr="00AD786A" w:rsidRDefault="008C62BD" w:rsidP="0005573D">
            <w:pPr>
              <w:jc w:val="center"/>
              <w:rPr>
                <w:rFonts w:ascii="Arial" w:hAnsi="Arial" w:cs="Arial"/>
              </w:rPr>
            </w:pPr>
            <w:r w:rsidRPr="00AD786A">
              <w:rPr>
                <w:rFonts w:ascii="Arial" w:hAnsi="Arial" w:cs="Arial"/>
              </w:rPr>
              <w:t>A FAVOR</w:t>
            </w:r>
          </w:p>
        </w:tc>
        <w:tc>
          <w:tcPr>
            <w:tcW w:w="1263" w:type="dxa"/>
            <w:tcBorders>
              <w:top w:val="single" w:sz="4" w:space="0" w:color="auto"/>
              <w:left w:val="single" w:sz="4" w:space="0" w:color="auto"/>
              <w:bottom w:val="single" w:sz="4" w:space="0" w:color="auto"/>
              <w:right w:val="single" w:sz="4" w:space="0" w:color="auto"/>
            </w:tcBorders>
            <w:hideMark/>
          </w:tcPr>
          <w:p w:rsidR="008C62BD" w:rsidRPr="00AD786A" w:rsidRDefault="008C62BD" w:rsidP="0005573D">
            <w:pPr>
              <w:jc w:val="center"/>
              <w:rPr>
                <w:rFonts w:ascii="Arial" w:hAnsi="Arial" w:cs="Arial"/>
              </w:rPr>
            </w:pPr>
            <w:r w:rsidRPr="00AD786A">
              <w:rPr>
                <w:rFonts w:ascii="Arial" w:hAnsi="Arial" w:cs="Arial"/>
              </w:rPr>
              <w:t>EN CONTRA</w:t>
            </w:r>
          </w:p>
        </w:tc>
        <w:tc>
          <w:tcPr>
            <w:tcW w:w="1647" w:type="dxa"/>
            <w:tcBorders>
              <w:top w:val="single" w:sz="4" w:space="0" w:color="auto"/>
              <w:left w:val="single" w:sz="4" w:space="0" w:color="auto"/>
              <w:bottom w:val="single" w:sz="4" w:space="0" w:color="auto"/>
              <w:right w:val="single" w:sz="4" w:space="0" w:color="auto"/>
            </w:tcBorders>
            <w:hideMark/>
          </w:tcPr>
          <w:p w:rsidR="008C62BD" w:rsidRPr="00AD786A" w:rsidRDefault="008C62BD" w:rsidP="0005573D">
            <w:pPr>
              <w:jc w:val="center"/>
              <w:rPr>
                <w:rFonts w:ascii="Arial" w:hAnsi="Arial" w:cs="Arial"/>
              </w:rPr>
            </w:pPr>
            <w:r w:rsidRPr="00AD786A">
              <w:rPr>
                <w:rFonts w:ascii="Arial" w:hAnsi="Arial" w:cs="Arial"/>
              </w:rPr>
              <w:t>ABSTENCIÓN</w:t>
            </w:r>
          </w:p>
        </w:tc>
      </w:tr>
      <w:tr w:rsidR="00FC3D7A" w:rsidRPr="00AD786A" w:rsidTr="00FC3D7A">
        <w:trPr>
          <w:jc w:val="center"/>
        </w:trPr>
        <w:tc>
          <w:tcPr>
            <w:tcW w:w="3710" w:type="dxa"/>
            <w:tcBorders>
              <w:top w:val="single" w:sz="4" w:space="0" w:color="auto"/>
              <w:left w:val="single" w:sz="4" w:space="0" w:color="auto"/>
              <w:bottom w:val="single" w:sz="4" w:space="0" w:color="auto"/>
              <w:right w:val="single" w:sz="4" w:space="0" w:color="auto"/>
            </w:tcBorders>
            <w:hideMark/>
          </w:tcPr>
          <w:p w:rsidR="00FC3D7A" w:rsidRPr="00AD786A" w:rsidRDefault="00FC3D7A" w:rsidP="00FC3D7A">
            <w:pPr>
              <w:jc w:val="both"/>
              <w:rPr>
                <w:rFonts w:ascii="Arial" w:hAnsi="Arial" w:cs="Arial"/>
              </w:rPr>
            </w:pPr>
            <w:r w:rsidRPr="00AD786A">
              <w:rPr>
                <w:rFonts w:ascii="Arial" w:hAnsi="Arial" w:cs="Arial"/>
              </w:rPr>
              <w:t>PRESIDENTE ING. GILDARDO PARTIDA MELÉNDREZ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FC3D7A" w:rsidRPr="00AD786A" w:rsidRDefault="00FC3D7A" w:rsidP="00FC3D7A">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FC3D7A" w:rsidRPr="00AD786A" w:rsidRDefault="00FC3D7A" w:rsidP="00FC3D7A">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FC3D7A" w:rsidRPr="00AD786A" w:rsidRDefault="00FC3D7A" w:rsidP="00FC3D7A">
            <w:pPr>
              <w:jc w:val="center"/>
              <w:rPr>
                <w:rFonts w:ascii="Arial" w:hAnsi="Arial" w:cs="Arial"/>
              </w:rPr>
            </w:pPr>
          </w:p>
        </w:tc>
      </w:tr>
      <w:tr w:rsidR="00FC3D7A" w:rsidRPr="00AD786A" w:rsidTr="00FC3D7A">
        <w:trPr>
          <w:jc w:val="center"/>
        </w:trPr>
        <w:tc>
          <w:tcPr>
            <w:tcW w:w="3710" w:type="dxa"/>
            <w:tcBorders>
              <w:top w:val="single" w:sz="4" w:space="0" w:color="auto"/>
              <w:left w:val="single" w:sz="4" w:space="0" w:color="auto"/>
              <w:bottom w:val="single" w:sz="4" w:space="0" w:color="auto"/>
              <w:right w:val="single" w:sz="4" w:space="0" w:color="auto"/>
            </w:tcBorders>
            <w:hideMark/>
          </w:tcPr>
          <w:p w:rsidR="00FC3D7A" w:rsidRPr="00AD786A" w:rsidRDefault="00FC3D7A" w:rsidP="00FC3D7A">
            <w:pPr>
              <w:jc w:val="both"/>
              <w:rPr>
                <w:rFonts w:ascii="Arial" w:hAnsi="Arial" w:cs="Arial"/>
              </w:rPr>
            </w:pPr>
            <w:r w:rsidRPr="00AD786A">
              <w:rPr>
                <w:rFonts w:ascii="Arial" w:hAnsi="Arial" w:cs="Arial"/>
              </w:rPr>
              <w:t>C. GUADALUPE LORELÍ RAVELERO CRUZ</w:t>
            </w:r>
          </w:p>
        </w:tc>
        <w:tc>
          <w:tcPr>
            <w:tcW w:w="1042" w:type="dxa"/>
            <w:tcBorders>
              <w:top w:val="single" w:sz="4" w:space="0" w:color="auto"/>
              <w:left w:val="single" w:sz="4" w:space="0" w:color="auto"/>
              <w:bottom w:val="single" w:sz="4" w:space="0" w:color="auto"/>
              <w:right w:val="single" w:sz="4" w:space="0" w:color="auto"/>
            </w:tcBorders>
            <w:vAlign w:val="center"/>
            <w:hideMark/>
          </w:tcPr>
          <w:p w:rsidR="00FC3D7A" w:rsidRPr="00AD786A" w:rsidRDefault="00FC3D7A" w:rsidP="00FC3D7A">
            <w:pPr>
              <w:jc w:val="center"/>
              <w:rPr>
                <w:rFonts w:ascii="Arial" w:hAnsi="Arial" w:cs="Arial"/>
              </w:rPr>
            </w:pPr>
            <w:r>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FC3D7A" w:rsidRPr="00AD786A" w:rsidRDefault="00FC3D7A" w:rsidP="00FC3D7A">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FC3D7A" w:rsidRPr="00AD786A" w:rsidRDefault="00FC3D7A" w:rsidP="00FC3D7A">
            <w:pPr>
              <w:jc w:val="center"/>
              <w:rPr>
                <w:rFonts w:ascii="Arial" w:hAnsi="Arial" w:cs="Arial"/>
              </w:rPr>
            </w:pPr>
          </w:p>
        </w:tc>
      </w:tr>
      <w:tr w:rsidR="00FC3D7A" w:rsidRPr="00AD786A" w:rsidTr="00FC3D7A">
        <w:trPr>
          <w:jc w:val="center"/>
        </w:trPr>
        <w:tc>
          <w:tcPr>
            <w:tcW w:w="3710" w:type="dxa"/>
            <w:tcBorders>
              <w:top w:val="single" w:sz="4" w:space="0" w:color="auto"/>
              <w:left w:val="single" w:sz="4" w:space="0" w:color="auto"/>
              <w:bottom w:val="single" w:sz="4" w:space="0" w:color="auto"/>
              <w:right w:val="single" w:sz="4" w:space="0" w:color="auto"/>
            </w:tcBorders>
            <w:hideMark/>
          </w:tcPr>
          <w:p w:rsidR="00FC3D7A" w:rsidRPr="00AD786A" w:rsidRDefault="00FC3D7A" w:rsidP="00FC3D7A">
            <w:pPr>
              <w:jc w:val="both"/>
              <w:rPr>
                <w:rFonts w:ascii="Arial" w:hAnsi="Arial" w:cs="Arial"/>
              </w:rPr>
            </w:pPr>
            <w:r w:rsidRPr="00AD786A">
              <w:rPr>
                <w:rFonts w:ascii="Arial" w:hAnsi="Arial" w:cs="Arial"/>
              </w:rPr>
              <w:t>C. JOSÉ IGNACIO ZEPEDA GÓMEZ</w:t>
            </w:r>
          </w:p>
        </w:tc>
        <w:tc>
          <w:tcPr>
            <w:tcW w:w="1042" w:type="dxa"/>
            <w:tcBorders>
              <w:top w:val="single" w:sz="4" w:space="0" w:color="auto"/>
              <w:left w:val="single" w:sz="4" w:space="0" w:color="auto"/>
              <w:bottom w:val="single" w:sz="4" w:space="0" w:color="auto"/>
              <w:right w:val="single" w:sz="4" w:space="0" w:color="auto"/>
            </w:tcBorders>
            <w:vAlign w:val="center"/>
          </w:tcPr>
          <w:p w:rsidR="00FC3D7A" w:rsidRPr="00AD786A" w:rsidRDefault="00FC3D7A" w:rsidP="00FC3D7A">
            <w:pPr>
              <w:jc w:val="center"/>
              <w:rPr>
                <w:rFonts w:ascii="Arial" w:hAnsi="Arial" w:cs="Arial"/>
              </w:rPr>
            </w:pPr>
            <w:r w:rsidRPr="00AD786A">
              <w:rPr>
                <w:rFonts w:ascii="Arial" w:hAnsi="Arial" w:cs="Arial"/>
              </w:rPr>
              <w:t>---------</w:t>
            </w:r>
          </w:p>
        </w:tc>
        <w:tc>
          <w:tcPr>
            <w:tcW w:w="1263" w:type="dxa"/>
            <w:tcBorders>
              <w:top w:val="single" w:sz="4" w:space="0" w:color="auto"/>
              <w:left w:val="single" w:sz="4" w:space="0" w:color="auto"/>
              <w:bottom w:val="single" w:sz="4" w:space="0" w:color="auto"/>
              <w:right w:val="single" w:sz="4" w:space="0" w:color="auto"/>
            </w:tcBorders>
            <w:vAlign w:val="center"/>
          </w:tcPr>
          <w:p w:rsidR="00FC3D7A" w:rsidRPr="00AD786A" w:rsidRDefault="00FC3D7A" w:rsidP="00FC3D7A">
            <w:pPr>
              <w:jc w:val="center"/>
              <w:rPr>
                <w:rFonts w:ascii="Arial" w:hAnsi="Arial" w:cs="Arial"/>
              </w:rPr>
            </w:pPr>
            <w:r>
              <w:rPr>
                <w:rFonts w:ascii="Arial" w:hAnsi="Arial" w:cs="Arial"/>
              </w:rPr>
              <w:t>-------------</w:t>
            </w:r>
          </w:p>
        </w:tc>
        <w:tc>
          <w:tcPr>
            <w:tcW w:w="1647" w:type="dxa"/>
            <w:tcBorders>
              <w:top w:val="single" w:sz="4" w:space="0" w:color="auto"/>
              <w:left w:val="single" w:sz="4" w:space="0" w:color="auto"/>
              <w:bottom w:val="single" w:sz="4" w:space="0" w:color="auto"/>
              <w:right w:val="single" w:sz="4" w:space="0" w:color="auto"/>
            </w:tcBorders>
            <w:vAlign w:val="center"/>
          </w:tcPr>
          <w:p w:rsidR="00FC3D7A" w:rsidRPr="00AD786A" w:rsidRDefault="00FC3D7A" w:rsidP="00FC3D7A">
            <w:pPr>
              <w:jc w:val="center"/>
              <w:rPr>
                <w:rFonts w:ascii="Arial" w:hAnsi="Arial" w:cs="Arial"/>
              </w:rPr>
            </w:pPr>
            <w:r w:rsidRPr="00AD786A">
              <w:rPr>
                <w:rFonts w:ascii="Arial" w:hAnsi="Arial" w:cs="Arial"/>
              </w:rPr>
              <w:t>----------------</w:t>
            </w:r>
          </w:p>
        </w:tc>
      </w:tr>
      <w:tr w:rsidR="00FC3D7A" w:rsidRPr="00AD786A" w:rsidTr="00FC3D7A">
        <w:trPr>
          <w:jc w:val="center"/>
        </w:trPr>
        <w:tc>
          <w:tcPr>
            <w:tcW w:w="3710" w:type="dxa"/>
            <w:tcBorders>
              <w:top w:val="single" w:sz="4" w:space="0" w:color="auto"/>
              <w:left w:val="single" w:sz="4" w:space="0" w:color="auto"/>
              <w:bottom w:val="single" w:sz="4" w:space="0" w:color="auto"/>
              <w:right w:val="single" w:sz="4" w:space="0" w:color="auto"/>
            </w:tcBorders>
            <w:hideMark/>
          </w:tcPr>
          <w:p w:rsidR="00FC3D7A" w:rsidRPr="00AD786A" w:rsidRDefault="00FC3D7A" w:rsidP="00FC3D7A">
            <w:pPr>
              <w:jc w:val="both"/>
              <w:rPr>
                <w:rFonts w:ascii="Arial" w:hAnsi="Arial" w:cs="Arial"/>
              </w:rPr>
            </w:pPr>
            <w:r w:rsidRPr="00AD786A">
              <w:rPr>
                <w:rFonts w:ascii="Arial" w:hAnsi="Arial" w:cs="Arial"/>
              </w:rPr>
              <w:t>PROF. OLIVIA GONZÁLEZ ALVARADO</w:t>
            </w:r>
          </w:p>
        </w:tc>
        <w:tc>
          <w:tcPr>
            <w:tcW w:w="1042" w:type="dxa"/>
            <w:tcBorders>
              <w:top w:val="single" w:sz="4" w:space="0" w:color="auto"/>
              <w:left w:val="single" w:sz="4" w:space="0" w:color="auto"/>
              <w:bottom w:val="single" w:sz="4" w:space="0" w:color="auto"/>
              <w:right w:val="single" w:sz="4" w:space="0" w:color="auto"/>
            </w:tcBorders>
            <w:vAlign w:val="center"/>
            <w:hideMark/>
          </w:tcPr>
          <w:p w:rsidR="00FC3D7A" w:rsidRPr="00AD786A" w:rsidRDefault="00FC3D7A" w:rsidP="00FC3D7A">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FC3D7A" w:rsidRPr="00AD786A" w:rsidRDefault="00FC3D7A" w:rsidP="00FC3D7A">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FC3D7A" w:rsidRPr="00AD786A" w:rsidRDefault="00FC3D7A" w:rsidP="00FC3D7A">
            <w:pPr>
              <w:jc w:val="center"/>
              <w:rPr>
                <w:rFonts w:ascii="Arial" w:hAnsi="Arial" w:cs="Arial"/>
              </w:rPr>
            </w:pPr>
          </w:p>
        </w:tc>
      </w:tr>
      <w:tr w:rsidR="00FC3D7A" w:rsidRPr="00AD786A" w:rsidTr="00FC3D7A">
        <w:trPr>
          <w:jc w:val="center"/>
        </w:trPr>
        <w:tc>
          <w:tcPr>
            <w:tcW w:w="3710" w:type="dxa"/>
            <w:tcBorders>
              <w:top w:val="single" w:sz="4" w:space="0" w:color="auto"/>
              <w:left w:val="single" w:sz="4" w:space="0" w:color="auto"/>
              <w:bottom w:val="single" w:sz="4" w:space="0" w:color="auto"/>
              <w:right w:val="single" w:sz="4" w:space="0" w:color="auto"/>
            </w:tcBorders>
            <w:hideMark/>
          </w:tcPr>
          <w:p w:rsidR="00FC3D7A" w:rsidRPr="00AD786A" w:rsidRDefault="00FC3D7A" w:rsidP="00FC3D7A">
            <w:pPr>
              <w:jc w:val="both"/>
              <w:rPr>
                <w:rFonts w:ascii="Arial" w:hAnsi="Arial" w:cs="Arial"/>
              </w:rPr>
            </w:pPr>
            <w:r w:rsidRPr="00AD786A">
              <w:rPr>
                <w:rFonts w:ascii="Arial" w:hAnsi="Arial" w:cs="Arial"/>
              </w:rPr>
              <w:t>C. DIEGO ARMANDO COVARRUBIAS BAÑUELOS</w:t>
            </w:r>
          </w:p>
        </w:tc>
        <w:tc>
          <w:tcPr>
            <w:tcW w:w="1042" w:type="dxa"/>
            <w:tcBorders>
              <w:top w:val="single" w:sz="4" w:space="0" w:color="auto"/>
              <w:left w:val="single" w:sz="4" w:space="0" w:color="auto"/>
              <w:bottom w:val="single" w:sz="4" w:space="0" w:color="auto"/>
              <w:right w:val="single" w:sz="4" w:space="0" w:color="auto"/>
            </w:tcBorders>
            <w:vAlign w:val="center"/>
            <w:hideMark/>
          </w:tcPr>
          <w:p w:rsidR="00FC3D7A" w:rsidRPr="00AD786A" w:rsidRDefault="00FC3D7A" w:rsidP="00FC3D7A">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FC3D7A" w:rsidRPr="00AD786A" w:rsidRDefault="00FC3D7A" w:rsidP="00FC3D7A">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FC3D7A" w:rsidRPr="00AD786A" w:rsidRDefault="00FC3D7A" w:rsidP="00FC3D7A">
            <w:pPr>
              <w:jc w:val="center"/>
              <w:rPr>
                <w:rFonts w:ascii="Arial" w:hAnsi="Arial" w:cs="Arial"/>
              </w:rPr>
            </w:pPr>
          </w:p>
        </w:tc>
      </w:tr>
      <w:tr w:rsidR="00FC3D7A" w:rsidRPr="00AD786A" w:rsidTr="00FC3D7A">
        <w:trPr>
          <w:jc w:val="center"/>
        </w:trPr>
        <w:tc>
          <w:tcPr>
            <w:tcW w:w="3710" w:type="dxa"/>
            <w:tcBorders>
              <w:top w:val="single" w:sz="4" w:space="0" w:color="auto"/>
              <w:left w:val="single" w:sz="4" w:space="0" w:color="auto"/>
              <w:bottom w:val="single" w:sz="4" w:space="0" w:color="auto"/>
              <w:right w:val="single" w:sz="4" w:space="0" w:color="auto"/>
            </w:tcBorders>
            <w:hideMark/>
          </w:tcPr>
          <w:p w:rsidR="00FC3D7A" w:rsidRPr="00AD786A" w:rsidRDefault="00FC3D7A" w:rsidP="00FC3D7A">
            <w:pPr>
              <w:jc w:val="both"/>
              <w:rPr>
                <w:rFonts w:ascii="Arial" w:hAnsi="Arial" w:cs="Arial"/>
              </w:rPr>
            </w:pPr>
            <w:r w:rsidRPr="00AD786A">
              <w:rPr>
                <w:rFonts w:ascii="Arial" w:hAnsi="Arial" w:cs="Arial"/>
              </w:rPr>
              <w:t>C. MIGUEL MELÉNDREZ RODRÍGUEZ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FC3D7A" w:rsidRPr="00AD786A" w:rsidRDefault="00FC3D7A" w:rsidP="00FC3D7A">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FC3D7A" w:rsidRPr="00AD786A" w:rsidRDefault="00FC3D7A" w:rsidP="00FC3D7A">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FC3D7A" w:rsidRPr="00AD786A" w:rsidRDefault="00FC3D7A" w:rsidP="00FC3D7A">
            <w:pPr>
              <w:jc w:val="center"/>
              <w:rPr>
                <w:rFonts w:ascii="Arial" w:hAnsi="Arial" w:cs="Arial"/>
              </w:rPr>
            </w:pPr>
          </w:p>
        </w:tc>
      </w:tr>
      <w:tr w:rsidR="00FC3D7A" w:rsidRPr="00AD786A" w:rsidTr="00FC3D7A">
        <w:trPr>
          <w:jc w:val="center"/>
        </w:trPr>
        <w:tc>
          <w:tcPr>
            <w:tcW w:w="3710" w:type="dxa"/>
            <w:tcBorders>
              <w:top w:val="single" w:sz="4" w:space="0" w:color="auto"/>
              <w:left w:val="single" w:sz="4" w:space="0" w:color="auto"/>
              <w:bottom w:val="single" w:sz="4" w:space="0" w:color="auto"/>
              <w:right w:val="single" w:sz="4" w:space="0" w:color="auto"/>
            </w:tcBorders>
            <w:hideMark/>
          </w:tcPr>
          <w:p w:rsidR="00FC3D7A" w:rsidRPr="00AD786A" w:rsidRDefault="00FC3D7A" w:rsidP="00FC3D7A">
            <w:pPr>
              <w:jc w:val="both"/>
              <w:rPr>
                <w:rFonts w:ascii="Arial" w:hAnsi="Arial" w:cs="Arial"/>
              </w:rPr>
            </w:pPr>
            <w:r w:rsidRPr="00AD786A">
              <w:rPr>
                <w:rFonts w:ascii="Arial" w:hAnsi="Arial" w:cs="Arial"/>
              </w:rPr>
              <w:t>DR. JOSÉ RAÚL ANDRÉS ONTIVEROS BAHNSEN</w:t>
            </w:r>
          </w:p>
        </w:tc>
        <w:tc>
          <w:tcPr>
            <w:tcW w:w="1042" w:type="dxa"/>
            <w:tcBorders>
              <w:top w:val="single" w:sz="4" w:space="0" w:color="auto"/>
              <w:left w:val="single" w:sz="4" w:space="0" w:color="auto"/>
              <w:bottom w:val="single" w:sz="4" w:space="0" w:color="auto"/>
              <w:right w:val="single" w:sz="4" w:space="0" w:color="auto"/>
            </w:tcBorders>
            <w:vAlign w:val="center"/>
            <w:hideMark/>
          </w:tcPr>
          <w:p w:rsidR="00FC3D7A" w:rsidRPr="00AD786A" w:rsidRDefault="00FC3D7A" w:rsidP="00FC3D7A">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FC3D7A" w:rsidRPr="00AD786A" w:rsidRDefault="00FC3D7A" w:rsidP="00FC3D7A">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FC3D7A" w:rsidRPr="00AD786A" w:rsidRDefault="00FC3D7A" w:rsidP="00FC3D7A">
            <w:pPr>
              <w:jc w:val="center"/>
              <w:rPr>
                <w:rFonts w:ascii="Arial" w:hAnsi="Arial" w:cs="Arial"/>
              </w:rPr>
            </w:pPr>
          </w:p>
        </w:tc>
      </w:tr>
      <w:tr w:rsidR="00FC3D7A" w:rsidRPr="00AD786A" w:rsidTr="00FC3D7A">
        <w:trPr>
          <w:jc w:val="center"/>
        </w:trPr>
        <w:tc>
          <w:tcPr>
            <w:tcW w:w="3710" w:type="dxa"/>
            <w:tcBorders>
              <w:top w:val="single" w:sz="4" w:space="0" w:color="auto"/>
              <w:left w:val="single" w:sz="4" w:space="0" w:color="auto"/>
              <w:bottom w:val="single" w:sz="4" w:space="0" w:color="auto"/>
              <w:right w:val="single" w:sz="4" w:space="0" w:color="auto"/>
            </w:tcBorders>
            <w:hideMark/>
          </w:tcPr>
          <w:p w:rsidR="00FC3D7A" w:rsidRPr="00AD786A" w:rsidRDefault="00FC3D7A" w:rsidP="00FC3D7A">
            <w:pPr>
              <w:jc w:val="both"/>
              <w:rPr>
                <w:rFonts w:ascii="Arial" w:hAnsi="Arial" w:cs="Arial"/>
              </w:rPr>
            </w:pPr>
            <w:r w:rsidRPr="00AD786A">
              <w:rPr>
                <w:rFonts w:ascii="Arial" w:hAnsi="Arial" w:cs="Arial"/>
              </w:rPr>
              <w:t>LIC. MARÍA CANDELARIA PADILLA OROZCO</w:t>
            </w:r>
          </w:p>
        </w:tc>
        <w:tc>
          <w:tcPr>
            <w:tcW w:w="1042" w:type="dxa"/>
            <w:tcBorders>
              <w:top w:val="single" w:sz="4" w:space="0" w:color="auto"/>
              <w:left w:val="single" w:sz="4" w:space="0" w:color="auto"/>
              <w:bottom w:val="single" w:sz="4" w:space="0" w:color="auto"/>
              <w:right w:val="single" w:sz="4" w:space="0" w:color="auto"/>
            </w:tcBorders>
            <w:vAlign w:val="center"/>
            <w:hideMark/>
          </w:tcPr>
          <w:p w:rsidR="00FC3D7A" w:rsidRPr="00AD786A" w:rsidRDefault="00FC3D7A" w:rsidP="00FC3D7A">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FC3D7A" w:rsidRPr="00AD786A" w:rsidRDefault="00FC3D7A" w:rsidP="00FC3D7A">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FC3D7A" w:rsidRPr="00AD786A" w:rsidRDefault="00FC3D7A" w:rsidP="00FC3D7A">
            <w:pPr>
              <w:jc w:val="center"/>
              <w:rPr>
                <w:rFonts w:ascii="Arial" w:hAnsi="Arial" w:cs="Arial"/>
              </w:rPr>
            </w:pPr>
          </w:p>
        </w:tc>
      </w:tr>
      <w:tr w:rsidR="00FC3D7A" w:rsidRPr="00AD786A" w:rsidTr="00FC3D7A">
        <w:trPr>
          <w:jc w:val="center"/>
        </w:trPr>
        <w:tc>
          <w:tcPr>
            <w:tcW w:w="3710" w:type="dxa"/>
            <w:tcBorders>
              <w:top w:val="single" w:sz="4" w:space="0" w:color="auto"/>
              <w:left w:val="single" w:sz="4" w:space="0" w:color="auto"/>
              <w:bottom w:val="single" w:sz="4" w:space="0" w:color="auto"/>
              <w:right w:val="single" w:sz="4" w:space="0" w:color="auto"/>
            </w:tcBorders>
            <w:hideMark/>
          </w:tcPr>
          <w:p w:rsidR="00FC3D7A" w:rsidRPr="00AD786A" w:rsidRDefault="00FC3D7A" w:rsidP="00FC3D7A">
            <w:pPr>
              <w:jc w:val="both"/>
              <w:rPr>
                <w:rFonts w:ascii="Arial" w:hAnsi="Arial" w:cs="Arial"/>
              </w:rPr>
            </w:pPr>
            <w:r w:rsidRPr="00AD786A">
              <w:rPr>
                <w:rFonts w:ascii="Arial" w:hAnsi="Arial" w:cs="Arial"/>
              </w:rPr>
              <w:t>DR. BENJAMIN ALDANA GONZALEZ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FC3D7A" w:rsidRPr="00AD786A" w:rsidRDefault="00FC3D7A" w:rsidP="00FC3D7A">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FC3D7A" w:rsidRPr="00AD786A" w:rsidRDefault="00FC3D7A" w:rsidP="00FC3D7A">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FC3D7A" w:rsidRPr="00AD786A" w:rsidRDefault="00FC3D7A" w:rsidP="00FC3D7A">
            <w:pPr>
              <w:jc w:val="center"/>
              <w:rPr>
                <w:rFonts w:ascii="Arial" w:hAnsi="Arial" w:cs="Arial"/>
              </w:rPr>
            </w:pPr>
          </w:p>
        </w:tc>
      </w:tr>
      <w:tr w:rsidR="00FC3D7A" w:rsidRPr="00AD786A" w:rsidTr="00FC3D7A">
        <w:trPr>
          <w:jc w:val="center"/>
        </w:trPr>
        <w:tc>
          <w:tcPr>
            <w:tcW w:w="3710" w:type="dxa"/>
            <w:tcBorders>
              <w:top w:val="single" w:sz="4" w:space="0" w:color="auto"/>
              <w:left w:val="single" w:sz="4" w:space="0" w:color="auto"/>
              <w:bottom w:val="single" w:sz="4" w:space="0" w:color="auto"/>
              <w:right w:val="single" w:sz="4" w:space="0" w:color="auto"/>
            </w:tcBorders>
            <w:hideMark/>
          </w:tcPr>
          <w:p w:rsidR="00FC3D7A" w:rsidRPr="00AD786A" w:rsidRDefault="00FC3D7A" w:rsidP="00FC3D7A">
            <w:pPr>
              <w:jc w:val="both"/>
              <w:rPr>
                <w:rFonts w:ascii="Arial" w:hAnsi="Arial" w:cs="Arial"/>
              </w:rPr>
            </w:pPr>
            <w:r w:rsidRPr="00AD786A">
              <w:rPr>
                <w:rFonts w:ascii="Arial" w:hAnsi="Arial" w:cs="Arial"/>
              </w:rPr>
              <w:t>C. JOSUÉ SAÚL PÉREZ OCAMPO</w:t>
            </w:r>
          </w:p>
        </w:tc>
        <w:tc>
          <w:tcPr>
            <w:tcW w:w="1042" w:type="dxa"/>
            <w:tcBorders>
              <w:top w:val="single" w:sz="4" w:space="0" w:color="auto"/>
              <w:left w:val="single" w:sz="4" w:space="0" w:color="auto"/>
              <w:bottom w:val="single" w:sz="4" w:space="0" w:color="auto"/>
              <w:right w:val="single" w:sz="4" w:space="0" w:color="auto"/>
            </w:tcBorders>
            <w:vAlign w:val="center"/>
            <w:hideMark/>
          </w:tcPr>
          <w:p w:rsidR="00FC3D7A" w:rsidRPr="00AD786A" w:rsidRDefault="00FC3D7A" w:rsidP="00FC3D7A">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hideMark/>
          </w:tcPr>
          <w:p w:rsidR="00FC3D7A" w:rsidRPr="00AD786A" w:rsidRDefault="00FC3D7A" w:rsidP="00FC3D7A">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FC3D7A" w:rsidRPr="00AD786A" w:rsidRDefault="00FC3D7A" w:rsidP="00FC3D7A">
            <w:pPr>
              <w:jc w:val="center"/>
              <w:rPr>
                <w:rFonts w:ascii="Arial" w:hAnsi="Arial" w:cs="Arial"/>
              </w:rPr>
            </w:pPr>
          </w:p>
        </w:tc>
      </w:tr>
      <w:tr w:rsidR="00FC3D7A" w:rsidRPr="00AD786A" w:rsidTr="00FC3D7A">
        <w:trPr>
          <w:jc w:val="center"/>
        </w:trPr>
        <w:tc>
          <w:tcPr>
            <w:tcW w:w="3710" w:type="dxa"/>
            <w:tcBorders>
              <w:top w:val="single" w:sz="4" w:space="0" w:color="auto"/>
              <w:left w:val="single" w:sz="4" w:space="0" w:color="auto"/>
              <w:bottom w:val="single" w:sz="4" w:space="0" w:color="auto"/>
              <w:right w:val="single" w:sz="4" w:space="0" w:color="auto"/>
            </w:tcBorders>
            <w:hideMark/>
          </w:tcPr>
          <w:p w:rsidR="00FC3D7A" w:rsidRPr="00AD786A" w:rsidRDefault="00FC3D7A" w:rsidP="00FC3D7A">
            <w:pPr>
              <w:tabs>
                <w:tab w:val="left" w:pos="2771"/>
              </w:tabs>
              <w:rPr>
                <w:rFonts w:ascii="Arial" w:hAnsi="Arial" w:cs="Arial"/>
              </w:rPr>
            </w:pPr>
            <w:r w:rsidRPr="00AD786A">
              <w:rPr>
                <w:rFonts w:ascii="Arial" w:hAnsi="Arial" w:cs="Arial"/>
              </w:rPr>
              <w:t>SÍNDICO LIC. MÓNICA LIZBETH REYES ZEPEDA</w:t>
            </w:r>
          </w:p>
        </w:tc>
        <w:tc>
          <w:tcPr>
            <w:tcW w:w="1042" w:type="dxa"/>
            <w:tcBorders>
              <w:top w:val="single" w:sz="4" w:space="0" w:color="auto"/>
              <w:left w:val="single" w:sz="4" w:space="0" w:color="auto"/>
              <w:bottom w:val="single" w:sz="4" w:space="0" w:color="auto"/>
              <w:right w:val="single" w:sz="4" w:space="0" w:color="auto"/>
            </w:tcBorders>
            <w:vAlign w:val="center"/>
            <w:hideMark/>
          </w:tcPr>
          <w:p w:rsidR="00FC3D7A" w:rsidRPr="00AD786A" w:rsidRDefault="00FC3D7A" w:rsidP="00FC3D7A">
            <w:pPr>
              <w:jc w:val="center"/>
              <w:rPr>
                <w:rFonts w:ascii="Arial" w:hAnsi="Arial" w:cs="Arial"/>
              </w:rPr>
            </w:pPr>
            <w:r w:rsidRPr="00AD786A">
              <w:rPr>
                <w:rFonts w:ascii="Arial" w:hAnsi="Arial" w:cs="Arial"/>
              </w:rPr>
              <w:t>---------</w:t>
            </w:r>
          </w:p>
        </w:tc>
        <w:tc>
          <w:tcPr>
            <w:tcW w:w="1263" w:type="dxa"/>
            <w:tcBorders>
              <w:top w:val="single" w:sz="4" w:space="0" w:color="auto"/>
              <w:left w:val="single" w:sz="4" w:space="0" w:color="auto"/>
              <w:bottom w:val="single" w:sz="4" w:space="0" w:color="auto"/>
              <w:right w:val="single" w:sz="4" w:space="0" w:color="auto"/>
            </w:tcBorders>
            <w:vAlign w:val="center"/>
          </w:tcPr>
          <w:p w:rsidR="00FC3D7A" w:rsidRPr="00AD786A" w:rsidRDefault="00FC3D7A" w:rsidP="00FC3D7A">
            <w:pPr>
              <w:jc w:val="center"/>
              <w:rPr>
                <w:rFonts w:ascii="Arial" w:hAnsi="Arial" w:cs="Arial"/>
              </w:rPr>
            </w:pPr>
            <w:r>
              <w:rPr>
                <w:rFonts w:ascii="Arial" w:hAnsi="Arial" w:cs="Arial"/>
              </w:rPr>
              <w:t>-------------</w:t>
            </w:r>
          </w:p>
        </w:tc>
        <w:tc>
          <w:tcPr>
            <w:tcW w:w="1647" w:type="dxa"/>
            <w:tcBorders>
              <w:top w:val="single" w:sz="4" w:space="0" w:color="auto"/>
              <w:left w:val="single" w:sz="4" w:space="0" w:color="auto"/>
              <w:bottom w:val="single" w:sz="4" w:space="0" w:color="auto"/>
              <w:right w:val="single" w:sz="4" w:space="0" w:color="auto"/>
            </w:tcBorders>
            <w:vAlign w:val="center"/>
          </w:tcPr>
          <w:p w:rsidR="00FC3D7A" w:rsidRPr="00AD786A" w:rsidRDefault="00FC3D7A" w:rsidP="00FC3D7A">
            <w:pPr>
              <w:jc w:val="center"/>
              <w:rPr>
                <w:rFonts w:ascii="Arial" w:hAnsi="Arial" w:cs="Arial"/>
              </w:rPr>
            </w:pPr>
            <w:r w:rsidRPr="00AD786A">
              <w:rPr>
                <w:rFonts w:ascii="Arial" w:hAnsi="Arial" w:cs="Arial"/>
              </w:rPr>
              <w:t>----------------</w:t>
            </w:r>
          </w:p>
        </w:tc>
      </w:tr>
    </w:tbl>
    <w:p w:rsidR="008C62BD" w:rsidRPr="00AD786A" w:rsidRDefault="008C62BD" w:rsidP="008C62BD">
      <w:pPr>
        <w:pStyle w:val="NormalWeb"/>
        <w:spacing w:before="0" w:beforeAutospacing="0" w:after="0" w:afterAutospacing="0"/>
        <w:ind w:left="720"/>
        <w:jc w:val="both"/>
        <w:textAlignment w:val="baseline"/>
        <w:rPr>
          <w:rFonts w:ascii="Arial" w:hAnsi="Arial" w:cs="Arial"/>
          <w:b/>
          <w:color w:val="000000"/>
          <w:sz w:val="22"/>
          <w:szCs w:val="22"/>
        </w:rPr>
      </w:pPr>
    </w:p>
    <w:p w:rsidR="00AA3822" w:rsidRPr="004D7534" w:rsidRDefault="004D7534" w:rsidP="00CE4BB1">
      <w:pPr>
        <w:pStyle w:val="NormalWeb"/>
        <w:numPr>
          <w:ilvl w:val="0"/>
          <w:numId w:val="1"/>
        </w:numPr>
        <w:spacing w:before="0" w:beforeAutospacing="0" w:after="0" w:afterAutospacing="0"/>
        <w:jc w:val="both"/>
        <w:textAlignment w:val="baseline"/>
        <w:rPr>
          <w:rFonts w:ascii="Arial" w:hAnsi="Arial" w:cs="Arial"/>
          <w:b/>
          <w:color w:val="000000"/>
          <w:sz w:val="22"/>
          <w:szCs w:val="22"/>
        </w:rPr>
      </w:pPr>
      <w:r>
        <w:rPr>
          <w:rFonts w:ascii="Arial" w:hAnsi="Arial" w:cs="Arial"/>
          <w:color w:val="000000"/>
          <w:sz w:val="22"/>
          <w:szCs w:val="22"/>
        </w:rPr>
        <w:t>Punto de acuerdo que tiene por objeto que El Ayuntamiento de Amatitán, Jalisco, aprueba se suscriba con la Secretaría del Sistema de Asistencia Social del Gobierno del Estado de Jalisco, Convenio de Colaboración para la participación y ejecución del Programa “Recrea, Educando para la Vida, Apoyo Mochila, Útiles,  Uniforme y Calzado Escolar”, consistente en la dotación de mochilas, útiles y calzado escolar, a los estudiantes de nivel básico del sistema de educación pública, mediante subsidio compartido, dentro del ejercicio fiscal 2020 dos mil veinte, para aplicarse en centros educativos públicos de preescolar, primaria y secundaria establecidos en el Municipio, a través del cual este municipio se obliga a aportar la cantidad de $1,300,000.00 (Un Millón Trescientos Mil Pesos 00/100 M.N.)</w:t>
      </w:r>
      <w:r w:rsidR="00AA3822" w:rsidRPr="00AD786A">
        <w:rPr>
          <w:rFonts w:ascii="Arial" w:hAnsi="Arial" w:cs="Arial"/>
          <w:color w:val="000000"/>
          <w:sz w:val="22"/>
          <w:szCs w:val="22"/>
        </w:rPr>
        <w:t>.</w:t>
      </w:r>
    </w:p>
    <w:p w:rsidR="004D7534" w:rsidRPr="004D7534" w:rsidRDefault="004D7534" w:rsidP="004D7534">
      <w:pPr>
        <w:pStyle w:val="NormalWeb"/>
        <w:spacing w:after="0"/>
        <w:ind w:left="720"/>
        <w:jc w:val="both"/>
        <w:textAlignment w:val="baseline"/>
        <w:rPr>
          <w:rFonts w:ascii="Arial" w:hAnsi="Arial" w:cs="Arial"/>
          <w:color w:val="000000"/>
          <w:sz w:val="22"/>
          <w:szCs w:val="22"/>
        </w:rPr>
      </w:pPr>
      <w:r w:rsidRPr="004D7534">
        <w:rPr>
          <w:rFonts w:ascii="Arial" w:hAnsi="Arial" w:cs="Arial"/>
          <w:b/>
          <w:color w:val="000000"/>
          <w:sz w:val="22"/>
          <w:szCs w:val="22"/>
        </w:rPr>
        <w:t xml:space="preserve">PRIMERO.- </w:t>
      </w:r>
      <w:r w:rsidRPr="004D7534">
        <w:rPr>
          <w:rFonts w:ascii="Arial" w:hAnsi="Arial" w:cs="Arial"/>
          <w:color w:val="000000"/>
          <w:sz w:val="22"/>
          <w:szCs w:val="22"/>
        </w:rPr>
        <w:t xml:space="preserve">El Ayuntamiento de Amatitán, Jalisco, aprueba se suscriba con la Secretaría del Sistema de Asistencia Social del Gobierno del Estado de Jalisco, Convenio de Colaboración para la participación y ejecución del Programa “Recrea, Educando para la Vida, Apoyo Mochila, Útiles,  Uniforme y Calzado Escolar”, consistente en la dotación de mochilas, útiles y calzado escolar, a los estudiantes de nivel básico del sistema de educación pública, mediante subsidio compartido, dentro del ejercicio fiscal 2020 dos mil veinte, para aplicarse en centros educativos públicos de preescolar, primaria y secundaria establecidos en el Municipio, a través del cual este municipio se obliga a aportar la cantidad de $1,300,000.00 (Un Millón Trescientos Mil Pesos 00/100 M.N.), la cual se determinó en el Acuerdo del C. Gobernador, en el que se establecieron los montos de aportación municipal para la ejecución del Programa, publicado en el Periódico Oficial “El Estado de Jalisco”, el </w:t>
      </w:r>
      <w:r w:rsidRPr="004D7534">
        <w:rPr>
          <w:rFonts w:ascii="Arial" w:hAnsi="Arial" w:cs="Arial"/>
          <w:color w:val="000000"/>
          <w:sz w:val="22"/>
          <w:szCs w:val="22"/>
        </w:rPr>
        <w:lastRenderedPageBreak/>
        <w:t>día 15 (quince) de febrero del año 2020, aportación municipal que se pagará en ocho parcialidades  mensuales iguales, que resultan de dividir el valor de la aportación entre ocho mensualidades, a partir del mes de marzo y hasta el mes de octubre  del año 2020, las aportaciones  se deberán entregar a la Secretaría de la Hacienda Pública del Gobierno del Estado de Jalisco, dentro de los primeros 10 días del mes al que corresponda la ministración, en la cuenta bancaria que se determine por la Secretaría de la Hacienda Pública y se contenga en el Convenio de Colaboración y Participación.-</w:t>
      </w:r>
    </w:p>
    <w:p w:rsidR="004D7534" w:rsidRPr="004D7534" w:rsidRDefault="004D7534" w:rsidP="004D7534">
      <w:pPr>
        <w:pStyle w:val="NormalWeb"/>
        <w:spacing w:after="0"/>
        <w:ind w:left="720"/>
        <w:jc w:val="both"/>
        <w:textAlignment w:val="baseline"/>
        <w:rPr>
          <w:rFonts w:ascii="Arial" w:hAnsi="Arial" w:cs="Arial"/>
          <w:color w:val="000000"/>
          <w:sz w:val="22"/>
          <w:szCs w:val="22"/>
        </w:rPr>
      </w:pPr>
      <w:r w:rsidRPr="004D7534">
        <w:rPr>
          <w:rFonts w:ascii="Arial" w:hAnsi="Arial" w:cs="Arial"/>
          <w:b/>
          <w:color w:val="000000"/>
          <w:sz w:val="22"/>
          <w:szCs w:val="22"/>
        </w:rPr>
        <w:t>SEGUNDO.-</w:t>
      </w:r>
      <w:r w:rsidRPr="004D7534">
        <w:rPr>
          <w:rFonts w:ascii="Arial" w:hAnsi="Arial" w:cs="Arial"/>
          <w:color w:val="000000"/>
          <w:sz w:val="22"/>
          <w:szCs w:val="22"/>
        </w:rPr>
        <w:t xml:space="preserve"> Se autoriza la asignación presupuestaria en el Presupuesto de Egresos del Municipio que corresponda, para llevar a cabo el pago de la aportación municipal, en términos del Acuerdo Primero.------</w:t>
      </w:r>
      <w:r>
        <w:rPr>
          <w:rFonts w:ascii="Arial" w:hAnsi="Arial" w:cs="Arial"/>
          <w:color w:val="000000"/>
          <w:sz w:val="22"/>
          <w:szCs w:val="22"/>
        </w:rPr>
        <w:t>------------------------------------------------------</w:t>
      </w:r>
      <w:r w:rsidRPr="004D7534">
        <w:rPr>
          <w:rFonts w:ascii="Arial" w:hAnsi="Arial" w:cs="Arial"/>
          <w:color w:val="000000"/>
          <w:sz w:val="22"/>
          <w:szCs w:val="22"/>
        </w:rPr>
        <w:t>--------</w:t>
      </w:r>
    </w:p>
    <w:p w:rsidR="004D7534" w:rsidRPr="004D7534" w:rsidRDefault="004D7534" w:rsidP="004D7534">
      <w:pPr>
        <w:pStyle w:val="NormalWeb"/>
        <w:spacing w:after="0"/>
        <w:ind w:left="720"/>
        <w:jc w:val="both"/>
        <w:textAlignment w:val="baseline"/>
        <w:rPr>
          <w:rFonts w:ascii="Arial" w:hAnsi="Arial" w:cs="Arial"/>
          <w:color w:val="000000"/>
          <w:sz w:val="22"/>
          <w:szCs w:val="22"/>
        </w:rPr>
      </w:pPr>
      <w:r w:rsidRPr="004D7534">
        <w:rPr>
          <w:rFonts w:ascii="Arial" w:hAnsi="Arial" w:cs="Arial"/>
          <w:b/>
          <w:color w:val="000000"/>
          <w:sz w:val="22"/>
          <w:szCs w:val="22"/>
        </w:rPr>
        <w:t>TERCERO.-</w:t>
      </w:r>
      <w:r w:rsidRPr="004D7534">
        <w:rPr>
          <w:rFonts w:ascii="Arial" w:hAnsi="Arial" w:cs="Arial"/>
          <w:color w:val="000000"/>
          <w:sz w:val="22"/>
          <w:szCs w:val="22"/>
        </w:rPr>
        <w:t xml:space="preserve"> Se aprueba y se autoriza al Encargado de la Hacienda Municipal a realizar las adecuaciones presupuestales y administrativas que resulten necesarias, para dar cumplimiento a las obligaciones de  pago en virtud de la aportación del Municipio conforme al Convenio de Colaboración y Participación para la ejecución del Programa “Recrea, Educando para la Vida, Apoyo de Mochila, Útiles, Uniformes y Calzado Escolar” para el ejercicio 2020 dos mil veinte, que para tal efecto se firme.----</w:t>
      </w:r>
    </w:p>
    <w:p w:rsidR="004D7534" w:rsidRPr="004D7534" w:rsidRDefault="004D7534" w:rsidP="004D7534">
      <w:pPr>
        <w:pStyle w:val="NormalWeb"/>
        <w:spacing w:after="0"/>
        <w:ind w:left="720"/>
        <w:jc w:val="both"/>
        <w:textAlignment w:val="baseline"/>
        <w:rPr>
          <w:rFonts w:ascii="Arial" w:hAnsi="Arial" w:cs="Arial"/>
          <w:color w:val="000000"/>
          <w:sz w:val="22"/>
          <w:szCs w:val="22"/>
        </w:rPr>
      </w:pPr>
      <w:r w:rsidRPr="004D7534">
        <w:rPr>
          <w:rFonts w:ascii="Arial" w:hAnsi="Arial" w:cs="Arial"/>
          <w:b/>
          <w:color w:val="000000"/>
          <w:sz w:val="22"/>
          <w:szCs w:val="22"/>
        </w:rPr>
        <w:t>CUARTO.-</w:t>
      </w:r>
      <w:r w:rsidRPr="004D7534">
        <w:rPr>
          <w:rFonts w:ascii="Arial" w:hAnsi="Arial" w:cs="Arial"/>
          <w:color w:val="000000"/>
          <w:sz w:val="22"/>
          <w:szCs w:val="22"/>
        </w:rPr>
        <w:t xml:space="preserve"> Se aprueba y autoriza de manera irrevocable a la Secretaría de la Hacienda Pública para que en caso de incumplimiento en el pago de las  aportaciones del Municipio,  descuente de las participaciones federales, presentes o futuras,  previa autorización que obtenga el Municipio del Congreso del Estado.----------</w:t>
      </w:r>
      <w:r>
        <w:rPr>
          <w:rFonts w:ascii="Arial" w:hAnsi="Arial" w:cs="Arial"/>
          <w:color w:val="000000"/>
          <w:sz w:val="22"/>
          <w:szCs w:val="22"/>
        </w:rPr>
        <w:t>------</w:t>
      </w:r>
      <w:r w:rsidRPr="004D7534">
        <w:rPr>
          <w:rFonts w:ascii="Arial" w:hAnsi="Arial" w:cs="Arial"/>
          <w:color w:val="000000"/>
          <w:sz w:val="22"/>
          <w:szCs w:val="22"/>
        </w:rPr>
        <w:t>------------</w:t>
      </w:r>
    </w:p>
    <w:p w:rsidR="004D7534" w:rsidRPr="004D7534" w:rsidRDefault="004D7534" w:rsidP="004D7534">
      <w:pPr>
        <w:pStyle w:val="NormalWeb"/>
        <w:spacing w:after="0"/>
        <w:ind w:left="720"/>
        <w:jc w:val="both"/>
        <w:textAlignment w:val="baseline"/>
        <w:rPr>
          <w:rFonts w:ascii="Arial" w:hAnsi="Arial" w:cs="Arial"/>
          <w:color w:val="000000"/>
          <w:sz w:val="22"/>
          <w:szCs w:val="22"/>
        </w:rPr>
      </w:pPr>
      <w:r w:rsidRPr="004D7534">
        <w:rPr>
          <w:rFonts w:ascii="Arial" w:hAnsi="Arial" w:cs="Arial"/>
          <w:b/>
          <w:color w:val="000000"/>
          <w:sz w:val="22"/>
          <w:szCs w:val="22"/>
        </w:rPr>
        <w:t>QUINTO.-</w:t>
      </w:r>
      <w:r w:rsidRPr="004D7534">
        <w:rPr>
          <w:rFonts w:ascii="Arial" w:hAnsi="Arial" w:cs="Arial"/>
          <w:color w:val="000000"/>
          <w:sz w:val="22"/>
          <w:szCs w:val="22"/>
        </w:rPr>
        <w:t xml:space="preserve"> El Ayuntamiento de Amatitán, Jalisco, ratifica al C. MARIANA JANET SÀNCHEZ ALVARADO como Enlace Municipal para que represente a este H. Ayuntamiento dentro del Programa “Recrea, Educando para la Vida, Apoyo de Mochila, Útiles, Uniformes y Calzado Escolar” para el ejercicio 2020 dos mil veinte, desde su inicio hasta su conclusión, asimismo, se le faculta para que realice y suscriba todos los actos e instrumentos administrativos inherentes a la recepción, entrega y comprobación final de los apoyos sociales otorgados.--------</w:t>
      </w:r>
      <w:r>
        <w:rPr>
          <w:rFonts w:ascii="Arial" w:hAnsi="Arial" w:cs="Arial"/>
          <w:color w:val="000000"/>
          <w:sz w:val="22"/>
          <w:szCs w:val="22"/>
        </w:rPr>
        <w:t>----</w:t>
      </w:r>
      <w:r w:rsidRPr="004D7534">
        <w:rPr>
          <w:rFonts w:ascii="Arial" w:hAnsi="Arial" w:cs="Arial"/>
          <w:color w:val="000000"/>
          <w:sz w:val="22"/>
          <w:szCs w:val="22"/>
        </w:rPr>
        <w:t>---</w:t>
      </w:r>
      <w:r>
        <w:rPr>
          <w:rFonts w:ascii="Arial" w:hAnsi="Arial" w:cs="Arial"/>
          <w:color w:val="000000"/>
          <w:sz w:val="22"/>
          <w:szCs w:val="22"/>
        </w:rPr>
        <w:t>----</w:t>
      </w:r>
      <w:r w:rsidRPr="004D7534">
        <w:rPr>
          <w:rFonts w:ascii="Arial" w:hAnsi="Arial" w:cs="Arial"/>
          <w:color w:val="000000"/>
          <w:sz w:val="22"/>
          <w:szCs w:val="22"/>
        </w:rPr>
        <w:t>---</w:t>
      </w:r>
      <w:r>
        <w:rPr>
          <w:rFonts w:ascii="Arial" w:hAnsi="Arial" w:cs="Arial"/>
          <w:color w:val="000000"/>
          <w:sz w:val="22"/>
          <w:szCs w:val="22"/>
        </w:rPr>
        <w:t>----</w:t>
      </w:r>
      <w:r w:rsidRPr="004D7534">
        <w:rPr>
          <w:rFonts w:ascii="Arial" w:hAnsi="Arial" w:cs="Arial"/>
          <w:color w:val="000000"/>
          <w:sz w:val="22"/>
          <w:szCs w:val="22"/>
        </w:rPr>
        <w:t>---</w:t>
      </w:r>
      <w:r>
        <w:rPr>
          <w:rFonts w:ascii="Arial" w:hAnsi="Arial" w:cs="Arial"/>
          <w:color w:val="000000"/>
          <w:sz w:val="22"/>
          <w:szCs w:val="22"/>
        </w:rPr>
        <w:t>----</w:t>
      </w:r>
      <w:r w:rsidRPr="004D7534">
        <w:rPr>
          <w:rFonts w:ascii="Arial" w:hAnsi="Arial" w:cs="Arial"/>
          <w:color w:val="000000"/>
          <w:sz w:val="22"/>
          <w:szCs w:val="22"/>
        </w:rPr>
        <w:t>---</w:t>
      </w:r>
      <w:r>
        <w:rPr>
          <w:rFonts w:ascii="Arial" w:hAnsi="Arial" w:cs="Arial"/>
          <w:color w:val="000000"/>
          <w:sz w:val="22"/>
          <w:szCs w:val="22"/>
        </w:rPr>
        <w:t>----</w:t>
      </w:r>
      <w:r w:rsidRPr="004D7534">
        <w:rPr>
          <w:rFonts w:ascii="Arial" w:hAnsi="Arial" w:cs="Arial"/>
          <w:color w:val="000000"/>
          <w:sz w:val="22"/>
          <w:szCs w:val="22"/>
        </w:rPr>
        <w:t>--</w:t>
      </w:r>
    </w:p>
    <w:p w:rsidR="004D7534" w:rsidRPr="004D7534" w:rsidRDefault="004D7534" w:rsidP="004D7534">
      <w:pPr>
        <w:pStyle w:val="NormalWeb"/>
        <w:spacing w:before="0" w:beforeAutospacing="0" w:after="0" w:afterAutospacing="0"/>
        <w:ind w:left="720"/>
        <w:jc w:val="both"/>
        <w:textAlignment w:val="baseline"/>
        <w:rPr>
          <w:rFonts w:ascii="Arial" w:hAnsi="Arial" w:cs="Arial"/>
          <w:color w:val="000000"/>
          <w:sz w:val="22"/>
          <w:szCs w:val="22"/>
        </w:rPr>
      </w:pPr>
      <w:r w:rsidRPr="004D7534">
        <w:rPr>
          <w:rFonts w:ascii="Arial" w:hAnsi="Arial" w:cs="Arial"/>
          <w:b/>
          <w:color w:val="000000"/>
          <w:sz w:val="22"/>
          <w:szCs w:val="22"/>
        </w:rPr>
        <w:t xml:space="preserve">SEXTO.- </w:t>
      </w:r>
      <w:r w:rsidRPr="004D7534">
        <w:rPr>
          <w:rFonts w:ascii="Arial" w:hAnsi="Arial" w:cs="Arial"/>
          <w:color w:val="000000"/>
          <w:sz w:val="22"/>
          <w:szCs w:val="22"/>
        </w:rPr>
        <w:t>Se aprueba y faculta a los C. ING. GILDARDO PARTIDA MELENDREZ, Presidente Municipal; C. LIC. MÓNICA LIZBETH REYES ZEPEDA, Síndico; C. LIC. MIGUEL ANGEL CORONADO MORÁN, Encargado de la Hacienda Municipal; C. LIC. ALEJANDRO JACOB NAVARRO CARO, Encargado de la Secretaría General; para que en nombre y representación del H. Ayuntamiento de Amatitán, celebren todos los instrumentos jurídicos y administrativos necesarios a efectos de dar cabal cumplimiento al presente Acuerdo del Ayuntamiento.  ---------</w:t>
      </w:r>
      <w:r>
        <w:rPr>
          <w:rFonts w:ascii="Arial" w:hAnsi="Arial" w:cs="Arial"/>
          <w:color w:val="000000"/>
          <w:sz w:val="22"/>
          <w:szCs w:val="22"/>
        </w:rPr>
        <w:t>----</w:t>
      </w:r>
      <w:r w:rsidRPr="004D7534">
        <w:rPr>
          <w:rFonts w:ascii="Arial" w:hAnsi="Arial" w:cs="Arial"/>
          <w:color w:val="000000"/>
          <w:sz w:val="22"/>
          <w:szCs w:val="22"/>
        </w:rPr>
        <w:t>---</w:t>
      </w:r>
      <w:r>
        <w:rPr>
          <w:rFonts w:ascii="Arial" w:hAnsi="Arial" w:cs="Arial"/>
          <w:color w:val="000000"/>
          <w:sz w:val="22"/>
          <w:szCs w:val="22"/>
        </w:rPr>
        <w:t>----</w:t>
      </w:r>
      <w:r w:rsidRPr="004D7534">
        <w:rPr>
          <w:rFonts w:ascii="Arial" w:hAnsi="Arial" w:cs="Arial"/>
          <w:color w:val="000000"/>
          <w:sz w:val="22"/>
          <w:szCs w:val="22"/>
        </w:rPr>
        <w:t>---</w:t>
      </w:r>
      <w:r>
        <w:rPr>
          <w:rFonts w:ascii="Arial" w:hAnsi="Arial" w:cs="Arial"/>
          <w:color w:val="000000"/>
          <w:sz w:val="22"/>
          <w:szCs w:val="22"/>
        </w:rPr>
        <w:t>----</w:t>
      </w:r>
      <w:r w:rsidRPr="004D7534">
        <w:rPr>
          <w:rFonts w:ascii="Arial" w:hAnsi="Arial" w:cs="Arial"/>
          <w:color w:val="000000"/>
          <w:sz w:val="22"/>
          <w:szCs w:val="22"/>
        </w:rPr>
        <w:t>---</w:t>
      </w:r>
      <w:r>
        <w:rPr>
          <w:rFonts w:ascii="Arial" w:hAnsi="Arial" w:cs="Arial"/>
          <w:color w:val="000000"/>
          <w:sz w:val="22"/>
          <w:szCs w:val="22"/>
        </w:rPr>
        <w:t>----</w:t>
      </w:r>
      <w:r w:rsidRPr="004D7534">
        <w:rPr>
          <w:rFonts w:ascii="Arial" w:hAnsi="Arial" w:cs="Arial"/>
          <w:color w:val="000000"/>
          <w:sz w:val="22"/>
          <w:szCs w:val="22"/>
        </w:rPr>
        <w:t>---</w:t>
      </w:r>
      <w:r>
        <w:rPr>
          <w:rFonts w:ascii="Arial" w:hAnsi="Arial" w:cs="Arial"/>
          <w:color w:val="000000"/>
          <w:sz w:val="22"/>
          <w:szCs w:val="22"/>
        </w:rPr>
        <w:t>---</w:t>
      </w:r>
      <w:r w:rsidRPr="004D7534">
        <w:rPr>
          <w:rFonts w:ascii="Arial" w:hAnsi="Arial" w:cs="Arial"/>
          <w:color w:val="000000"/>
          <w:sz w:val="22"/>
          <w:szCs w:val="22"/>
        </w:rPr>
        <w:t>--</w:t>
      </w:r>
    </w:p>
    <w:p w:rsidR="00AA3822" w:rsidRPr="00AD786A" w:rsidRDefault="00AA3822" w:rsidP="00AA3822">
      <w:pPr>
        <w:pStyle w:val="NormalWeb"/>
        <w:spacing w:before="0" w:beforeAutospacing="0" w:after="0" w:afterAutospacing="0"/>
        <w:ind w:left="720"/>
        <w:jc w:val="both"/>
        <w:textAlignment w:val="baseline"/>
        <w:rPr>
          <w:rFonts w:ascii="Arial" w:hAnsi="Arial" w:cs="Arial"/>
          <w:b/>
          <w:color w:val="000000"/>
          <w:sz w:val="22"/>
          <w:szCs w:val="22"/>
        </w:rPr>
      </w:pPr>
    </w:p>
    <w:tbl>
      <w:tblPr>
        <w:tblStyle w:val="Tablaconcuadrcula"/>
        <w:tblW w:w="7662" w:type="dxa"/>
        <w:jc w:val="center"/>
        <w:tblLook w:val="04A0" w:firstRow="1" w:lastRow="0" w:firstColumn="1" w:lastColumn="0" w:noHBand="0" w:noVBand="1"/>
      </w:tblPr>
      <w:tblGrid>
        <w:gridCol w:w="3710"/>
        <w:gridCol w:w="1042"/>
        <w:gridCol w:w="1263"/>
        <w:gridCol w:w="1647"/>
      </w:tblGrid>
      <w:tr w:rsidR="00AA3822" w:rsidRPr="00AD786A" w:rsidTr="004D7534">
        <w:trPr>
          <w:jc w:val="center"/>
        </w:trPr>
        <w:tc>
          <w:tcPr>
            <w:tcW w:w="3710" w:type="dxa"/>
            <w:tcBorders>
              <w:top w:val="single" w:sz="4" w:space="0" w:color="auto"/>
              <w:left w:val="single" w:sz="4" w:space="0" w:color="auto"/>
              <w:bottom w:val="single" w:sz="4" w:space="0" w:color="auto"/>
              <w:right w:val="single" w:sz="4" w:space="0" w:color="auto"/>
            </w:tcBorders>
            <w:hideMark/>
          </w:tcPr>
          <w:p w:rsidR="00AA3822" w:rsidRPr="00AD786A" w:rsidRDefault="00AA3822" w:rsidP="0005573D">
            <w:pPr>
              <w:jc w:val="center"/>
              <w:rPr>
                <w:rFonts w:ascii="Arial" w:hAnsi="Arial" w:cs="Arial"/>
              </w:rPr>
            </w:pPr>
            <w:r w:rsidRPr="00AD786A">
              <w:rPr>
                <w:rFonts w:ascii="Arial" w:hAnsi="Arial" w:cs="Arial"/>
              </w:rPr>
              <w:t>REGIDOR</w:t>
            </w:r>
          </w:p>
        </w:tc>
        <w:tc>
          <w:tcPr>
            <w:tcW w:w="1042" w:type="dxa"/>
            <w:tcBorders>
              <w:top w:val="single" w:sz="4" w:space="0" w:color="auto"/>
              <w:left w:val="single" w:sz="4" w:space="0" w:color="auto"/>
              <w:bottom w:val="single" w:sz="4" w:space="0" w:color="auto"/>
              <w:right w:val="single" w:sz="4" w:space="0" w:color="auto"/>
            </w:tcBorders>
            <w:hideMark/>
          </w:tcPr>
          <w:p w:rsidR="00AA3822" w:rsidRPr="00AD786A" w:rsidRDefault="00AA3822" w:rsidP="0005573D">
            <w:pPr>
              <w:jc w:val="center"/>
              <w:rPr>
                <w:rFonts w:ascii="Arial" w:hAnsi="Arial" w:cs="Arial"/>
              </w:rPr>
            </w:pPr>
            <w:r w:rsidRPr="00AD786A">
              <w:rPr>
                <w:rFonts w:ascii="Arial" w:hAnsi="Arial" w:cs="Arial"/>
              </w:rPr>
              <w:t>A FAVOR</w:t>
            </w:r>
          </w:p>
        </w:tc>
        <w:tc>
          <w:tcPr>
            <w:tcW w:w="1263" w:type="dxa"/>
            <w:tcBorders>
              <w:top w:val="single" w:sz="4" w:space="0" w:color="auto"/>
              <w:left w:val="single" w:sz="4" w:space="0" w:color="auto"/>
              <w:bottom w:val="single" w:sz="4" w:space="0" w:color="auto"/>
              <w:right w:val="single" w:sz="4" w:space="0" w:color="auto"/>
            </w:tcBorders>
            <w:hideMark/>
          </w:tcPr>
          <w:p w:rsidR="00AA3822" w:rsidRPr="00AD786A" w:rsidRDefault="00AA3822" w:rsidP="0005573D">
            <w:pPr>
              <w:jc w:val="center"/>
              <w:rPr>
                <w:rFonts w:ascii="Arial" w:hAnsi="Arial" w:cs="Arial"/>
              </w:rPr>
            </w:pPr>
            <w:r w:rsidRPr="00AD786A">
              <w:rPr>
                <w:rFonts w:ascii="Arial" w:hAnsi="Arial" w:cs="Arial"/>
              </w:rPr>
              <w:t>EN CONTRA</w:t>
            </w:r>
          </w:p>
        </w:tc>
        <w:tc>
          <w:tcPr>
            <w:tcW w:w="1647" w:type="dxa"/>
            <w:tcBorders>
              <w:top w:val="single" w:sz="4" w:space="0" w:color="auto"/>
              <w:left w:val="single" w:sz="4" w:space="0" w:color="auto"/>
              <w:bottom w:val="single" w:sz="4" w:space="0" w:color="auto"/>
              <w:right w:val="single" w:sz="4" w:space="0" w:color="auto"/>
            </w:tcBorders>
            <w:hideMark/>
          </w:tcPr>
          <w:p w:rsidR="00AA3822" w:rsidRPr="00AD786A" w:rsidRDefault="00AA3822" w:rsidP="0005573D">
            <w:pPr>
              <w:jc w:val="center"/>
              <w:rPr>
                <w:rFonts w:ascii="Arial" w:hAnsi="Arial" w:cs="Arial"/>
              </w:rPr>
            </w:pPr>
            <w:r w:rsidRPr="00AD786A">
              <w:rPr>
                <w:rFonts w:ascii="Arial" w:hAnsi="Arial" w:cs="Arial"/>
              </w:rPr>
              <w:t>ABSTENCIÓN</w:t>
            </w:r>
          </w:p>
        </w:tc>
      </w:tr>
      <w:tr w:rsidR="00522B80" w:rsidRPr="00AD786A" w:rsidTr="00522B80">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both"/>
              <w:rPr>
                <w:rFonts w:ascii="Arial" w:hAnsi="Arial" w:cs="Arial"/>
              </w:rPr>
            </w:pPr>
            <w:r w:rsidRPr="00AD786A">
              <w:rPr>
                <w:rFonts w:ascii="Arial" w:hAnsi="Arial" w:cs="Arial"/>
              </w:rPr>
              <w:t>PRESIDENTE ING. GILDARDO PARTIDA MELÉNDREZ</w:t>
            </w:r>
          </w:p>
        </w:tc>
        <w:tc>
          <w:tcPr>
            <w:tcW w:w="1042"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r>
      <w:tr w:rsidR="00522B80" w:rsidRPr="00AD786A" w:rsidTr="00522B80">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both"/>
              <w:rPr>
                <w:rFonts w:ascii="Arial" w:hAnsi="Arial" w:cs="Arial"/>
              </w:rPr>
            </w:pPr>
            <w:r w:rsidRPr="00AD786A">
              <w:rPr>
                <w:rFonts w:ascii="Arial" w:hAnsi="Arial" w:cs="Arial"/>
              </w:rPr>
              <w:t>C. GUADALUPE LORELÍ RAVELERO CRUZ</w:t>
            </w:r>
          </w:p>
        </w:tc>
        <w:tc>
          <w:tcPr>
            <w:tcW w:w="1042"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r>
      <w:tr w:rsidR="00522B80" w:rsidRPr="00AD786A" w:rsidTr="00522B80">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both"/>
              <w:rPr>
                <w:rFonts w:ascii="Arial" w:hAnsi="Arial" w:cs="Arial"/>
              </w:rPr>
            </w:pPr>
            <w:r w:rsidRPr="00AD786A">
              <w:rPr>
                <w:rFonts w:ascii="Arial" w:hAnsi="Arial" w:cs="Arial"/>
              </w:rPr>
              <w:t>C. JOSÉ IGNACIO ZEPEDA GÓMEZ</w:t>
            </w:r>
          </w:p>
        </w:tc>
        <w:tc>
          <w:tcPr>
            <w:tcW w:w="1042"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w:t>
            </w:r>
          </w:p>
        </w:tc>
        <w:tc>
          <w:tcPr>
            <w:tcW w:w="1263"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r w:rsidRPr="00522B80">
              <w:rPr>
                <w:rFonts w:eastAsiaTheme="minorEastAsia" w:cstheme="minorHAnsi"/>
                <w:lang w:eastAsia="es-MX"/>
              </w:rPr>
              <w:t>---------------</w:t>
            </w:r>
          </w:p>
        </w:tc>
        <w:tc>
          <w:tcPr>
            <w:tcW w:w="1647"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r w:rsidRPr="00522B80">
              <w:rPr>
                <w:rFonts w:eastAsiaTheme="minorEastAsia" w:cstheme="minorHAnsi"/>
                <w:lang w:eastAsia="es-MX"/>
              </w:rPr>
              <w:t>------------------</w:t>
            </w:r>
          </w:p>
        </w:tc>
      </w:tr>
      <w:tr w:rsidR="00522B80" w:rsidRPr="00AD786A" w:rsidTr="00522B80">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both"/>
              <w:rPr>
                <w:rFonts w:ascii="Arial" w:hAnsi="Arial" w:cs="Arial"/>
              </w:rPr>
            </w:pPr>
            <w:r w:rsidRPr="00AD786A">
              <w:rPr>
                <w:rFonts w:ascii="Arial" w:hAnsi="Arial" w:cs="Arial"/>
              </w:rPr>
              <w:t>PROF. OLIVIA GONZÁLEZ ALVARADO</w:t>
            </w:r>
          </w:p>
        </w:tc>
        <w:tc>
          <w:tcPr>
            <w:tcW w:w="1042"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r>
      <w:tr w:rsidR="00522B80" w:rsidRPr="00AD786A" w:rsidTr="00522B80">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both"/>
              <w:rPr>
                <w:rFonts w:ascii="Arial" w:hAnsi="Arial" w:cs="Arial"/>
              </w:rPr>
            </w:pPr>
            <w:r w:rsidRPr="00AD786A">
              <w:rPr>
                <w:rFonts w:ascii="Arial" w:hAnsi="Arial" w:cs="Arial"/>
              </w:rPr>
              <w:t>C. DIEGO ARMANDO COVARRUBIAS BAÑUELOS</w:t>
            </w:r>
          </w:p>
        </w:tc>
        <w:tc>
          <w:tcPr>
            <w:tcW w:w="1042"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r>
      <w:tr w:rsidR="00522B80" w:rsidRPr="00AD786A" w:rsidTr="00522B80">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both"/>
              <w:rPr>
                <w:rFonts w:ascii="Arial" w:hAnsi="Arial" w:cs="Arial"/>
              </w:rPr>
            </w:pPr>
            <w:r w:rsidRPr="00AD786A">
              <w:rPr>
                <w:rFonts w:ascii="Arial" w:hAnsi="Arial" w:cs="Arial"/>
              </w:rPr>
              <w:t>C. MIGUEL MELÉNDREZ RODRÍGUEZ</w:t>
            </w:r>
          </w:p>
        </w:tc>
        <w:tc>
          <w:tcPr>
            <w:tcW w:w="1042"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r>
      <w:tr w:rsidR="00522B80" w:rsidRPr="00AD786A" w:rsidTr="00522B80">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both"/>
              <w:rPr>
                <w:rFonts w:ascii="Arial" w:hAnsi="Arial" w:cs="Arial"/>
              </w:rPr>
            </w:pPr>
            <w:r w:rsidRPr="00AD786A">
              <w:rPr>
                <w:rFonts w:ascii="Arial" w:hAnsi="Arial" w:cs="Arial"/>
              </w:rPr>
              <w:t xml:space="preserve">DR. JOSÉ RAÚL ANDRÉS </w:t>
            </w:r>
            <w:r w:rsidRPr="00AD786A">
              <w:rPr>
                <w:rFonts w:ascii="Arial" w:hAnsi="Arial" w:cs="Arial"/>
              </w:rPr>
              <w:lastRenderedPageBreak/>
              <w:t>ONTIVEROS BAHNSEN</w:t>
            </w:r>
          </w:p>
        </w:tc>
        <w:tc>
          <w:tcPr>
            <w:tcW w:w="1042"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lastRenderedPageBreak/>
              <w:t>X</w:t>
            </w:r>
          </w:p>
        </w:tc>
        <w:tc>
          <w:tcPr>
            <w:tcW w:w="1263"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r>
      <w:tr w:rsidR="00522B80" w:rsidRPr="00AD786A" w:rsidTr="004D7534">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both"/>
              <w:rPr>
                <w:rFonts w:ascii="Arial" w:hAnsi="Arial" w:cs="Arial"/>
              </w:rPr>
            </w:pPr>
            <w:r w:rsidRPr="00AD786A">
              <w:rPr>
                <w:rFonts w:ascii="Arial" w:hAnsi="Arial" w:cs="Arial"/>
              </w:rPr>
              <w:lastRenderedPageBreak/>
              <w:t>LIC. MARÍA CANDELARIA PADILLA OROZCO</w:t>
            </w:r>
          </w:p>
        </w:tc>
        <w:tc>
          <w:tcPr>
            <w:tcW w:w="1042"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r>
      <w:tr w:rsidR="00522B80" w:rsidRPr="00AD786A" w:rsidTr="004D7534">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both"/>
              <w:rPr>
                <w:rFonts w:ascii="Arial" w:hAnsi="Arial" w:cs="Arial"/>
              </w:rPr>
            </w:pPr>
            <w:r w:rsidRPr="00AD786A">
              <w:rPr>
                <w:rFonts w:ascii="Arial" w:hAnsi="Arial" w:cs="Arial"/>
              </w:rPr>
              <w:t>DR. BENJAMIN ALDANA GONZALEZ</w:t>
            </w:r>
          </w:p>
        </w:tc>
        <w:tc>
          <w:tcPr>
            <w:tcW w:w="1042"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r>
      <w:tr w:rsidR="00522B80" w:rsidRPr="00AD786A" w:rsidTr="004D7534">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both"/>
              <w:rPr>
                <w:rFonts w:ascii="Arial" w:hAnsi="Arial" w:cs="Arial"/>
              </w:rPr>
            </w:pPr>
            <w:r w:rsidRPr="00AD786A">
              <w:rPr>
                <w:rFonts w:ascii="Arial" w:hAnsi="Arial" w:cs="Arial"/>
              </w:rPr>
              <w:t>C. JOSUÉ SAÚL PÉREZ OCAMPO</w:t>
            </w:r>
          </w:p>
        </w:tc>
        <w:tc>
          <w:tcPr>
            <w:tcW w:w="1042"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hideMark/>
          </w:tcPr>
          <w:p w:rsidR="00522B80" w:rsidRPr="00522B80" w:rsidRDefault="00522B80" w:rsidP="00522B80">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hideMark/>
          </w:tcPr>
          <w:p w:rsidR="00522B80" w:rsidRPr="00522B80" w:rsidRDefault="00522B80" w:rsidP="00522B80">
            <w:pPr>
              <w:jc w:val="both"/>
              <w:rPr>
                <w:rFonts w:eastAsiaTheme="minorEastAsia" w:cstheme="minorHAnsi"/>
                <w:lang w:eastAsia="es-MX"/>
              </w:rPr>
            </w:pPr>
          </w:p>
        </w:tc>
      </w:tr>
      <w:tr w:rsidR="00522B80" w:rsidRPr="00AD786A" w:rsidTr="004D7534">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tabs>
                <w:tab w:val="left" w:pos="2771"/>
              </w:tabs>
              <w:rPr>
                <w:rFonts w:ascii="Arial" w:hAnsi="Arial" w:cs="Arial"/>
              </w:rPr>
            </w:pPr>
            <w:r w:rsidRPr="00AD786A">
              <w:rPr>
                <w:rFonts w:ascii="Arial" w:hAnsi="Arial" w:cs="Arial"/>
              </w:rPr>
              <w:t>SÍNDICO LIC. MÓNICA LIZBETH REYES ZEPEDA</w:t>
            </w:r>
          </w:p>
        </w:tc>
        <w:tc>
          <w:tcPr>
            <w:tcW w:w="1042"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w:t>
            </w:r>
          </w:p>
        </w:tc>
        <w:tc>
          <w:tcPr>
            <w:tcW w:w="1263"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r w:rsidRPr="00522B80">
              <w:rPr>
                <w:rFonts w:eastAsiaTheme="minorEastAsia" w:cstheme="minorHAnsi"/>
                <w:lang w:eastAsia="es-MX"/>
              </w:rPr>
              <w:t>---------------</w:t>
            </w:r>
          </w:p>
        </w:tc>
        <w:tc>
          <w:tcPr>
            <w:tcW w:w="1647"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r w:rsidRPr="00522B80">
              <w:rPr>
                <w:rFonts w:eastAsiaTheme="minorEastAsia" w:cstheme="minorHAnsi"/>
                <w:lang w:eastAsia="es-MX"/>
              </w:rPr>
              <w:t>------------------</w:t>
            </w:r>
          </w:p>
        </w:tc>
      </w:tr>
    </w:tbl>
    <w:p w:rsidR="00AA3822" w:rsidRPr="00AD786A" w:rsidRDefault="00AA3822" w:rsidP="00AA3822">
      <w:pPr>
        <w:pStyle w:val="NormalWeb"/>
        <w:spacing w:before="0" w:beforeAutospacing="0" w:after="0" w:afterAutospacing="0"/>
        <w:ind w:left="720"/>
        <w:jc w:val="both"/>
        <w:textAlignment w:val="baseline"/>
        <w:rPr>
          <w:rFonts w:ascii="Arial" w:hAnsi="Arial" w:cs="Arial"/>
          <w:b/>
          <w:color w:val="000000"/>
          <w:sz w:val="22"/>
          <w:szCs w:val="22"/>
        </w:rPr>
      </w:pPr>
    </w:p>
    <w:p w:rsidR="00AA3822" w:rsidRDefault="004D7534" w:rsidP="00522B80">
      <w:pPr>
        <w:pStyle w:val="NormalWeb"/>
        <w:numPr>
          <w:ilvl w:val="0"/>
          <w:numId w:val="1"/>
        </w:numPr>
        <w:spacing w:before="0" w:beforeAutospacing="0" w:after="0" w:afterAutospacing="0"/>
        <w:jc w:val="both"/>
        <w:textAlignment w:val="baseline"/>
        <w:rPr>
          <w:rFonts w:ascii="Arial" w:hAnsi="Arial" w:cs="Arial"/>
          <w:b/>
          <w:color w:val="000000"/>
          <w:sz w:val="22"/>
          <w:szCs w:val="22"/>
        </w:rPr>
      </w:pPr>
      <w:r>
        <w:rPr>
          <w:rFonts w:ascii="Arial" w:hAnsi="Arial" w:cs="Arial"/>
          <w:color w:val="000000"/>
          <w:sz w:val="22"/>
          <w:szCs w:val="22"/>
        </w:rPr>
        <w:t>Autorización al presidente municipal, síndica municipal y secretario general,  para que una vez llenados los requisitos que establece la el Código Urbano se firme el convenio de urbanización de “LA CANTERA II”</w:t>
      </w:r>
      <w:r w:rsidR="00AA3822" w:rsidRPr="00AD786A">
        <w:rPr>
          <w:rFonts w:ascii="Arial" w:hAnsi="Arial" w:cs="Arial"/>
          <w:color w:val="000000"/>
          <w:sz w:val="22"/>
          <w:szCs w:val="22"/>
        </w:rPr>
        <w:t>.</w:t>
      </w:r>
      <w:r w:rsidR="00522B80" w:rsidRPr="00AD786A">
        <w:rPr>
          <w:rFonts w:ascii="Arial" w:hAnsi="Arial" w:cs="Arial"/>
          <w:b/>
          <w:color w:val="000000"/>
          <w:sz w:val="22"/>
          <w:szCs w:val="22"/>
        </w:rPr>
        <w:t xml:space="preserve"> </w:t>
      </w:r>
    </w:p>
    <w:p w:rsidR="00522B80" w:rsidRPr="00522B80" w:rsidRDefault="00522B80" w:rsidP="00522B80">
      <w:pPr>
        <w:pStyle w:val="NormalWeb"/>
        <w:spacing w:after="0"/>
        <w:ind w:left="720"/>
        <w:jc w:val="both"/>
        <w:textAlignment w:val="baseline"/>
        <w:rPr>
          <w:rFonts w:ascii="Arial" w:hAnsi="Arial" w:cs="Arial"/>
          <w:color w:val="000000"/>
          <w:sz w:val="22"/>
          <w:szCs w:val="22"/>
        </w:rPr>
      </w:pPr>
      <w:r w:rsidRPr="00522B80">
        <w:rPr>
          <w:rFonts w:ascii="Arial" w:hAnsi="Arial" w:cs="Arial"/>
          <w:color w:val="000000"/>
          <w:sz w:val="22"/>
          <w:szCs w:val="22"/>
        </w:rPr>
        <w:t>Se autoriza al presidente municipal, síndica municipal y secretario general,  para que una vez llenados los requisitos que establece la el Código Urbano se firme el convenio de urbanización de “LA CANTERA II” conforme lo establecido en el artículo 257 y 327 fracción IV del Código Urbano del Estado de Jalisco, que establece: -----------------------</w:t>
      </w:r>
    </w:p>
    <w:p w:rsidR="00522B80" w:rsidRPr="00522B80" w:rsidRDefault="00522B80" w:rsidP="00522B80">
      <w:pPr>
        <w:pStyle w:val="Sinespaciado"/>
        <w:ind w:left="708"/>
        <w:jc w:val="both"/>
        <w:rPr>
          <w:rFonts w:ascii="Arial" w:hAnsi="Arial" w:cs="Arial"/>
        </w:rPr>
      </w:pPr>
      <w:r w:rsidRPr="00522B80">
        <w:rPr>
          <w:rFonts w:ascii="Arial" w:hAnsi="Arial" w:cs="Arial"/>
        </w:rPr>
        <w:t>Artículo 257. El Proyecto Definitivo de Urbanización, se integrará con los siguientes documentos:</w:t>
      </w:r>
    </w:p>
    <w:p w:rsidR="00522B80" w:rsidRPr="00522B80" w:rsidRDefault="00522B80" w:rsidP="00522B80">
      <w:pPr>
        <w:pStyle w:val="Sinespaciado"/>
        <w:ind w:left="708"/>
        <w:jc w:val="both"/>
        <w:rPr>
          <w:rFonts w:ascii="Arial" w:hAnsi="Arial" w:cs="Arial"/>
        </w:rPr>
      </w:pPr>
      <w:r w:rsidRPr="00522B80">
        <w:rPr>
          <w:rFonts w:ascii="Arial" w:hAnsi="Arial" w:cs="Arial"/>
        </w:rPr>
        <w:t>I. El proyecto de integración urbana que incluye:</w:t>
      </w:r>
    </w:p>
    <w:p w:rsidR="00522B80" w:rsidRPr="00522B80" w:rsidRDefault="00522B80" w:rsidP="00522B80">
      <w:pPr>
        <w:pStyle w:val="Sinespaciado"/>
        <w:ind w:left="708"/>
        <w:jc w:val="both"/>
        <w:rPr>
          <w:rFonts w:ascii="Arial" w:hAnsi="Arial" w:cs="Arial"/>
        </w:rPr>
      </w:pPr>
      <w:r w:rsidRPr="00522B80">
        <w:rPr>
          <w:rFonts w:ascii="Arial" w:hAnsi="Arial" w:cs="Arial"/>
        </w:rPr>
        <w:t>a) El enunciado del proyecto y datos generales del proyecto;</w:t>
      </w:r>
    </w:p>
    <w:p w:rsidR="00522B80" w:rsidRPr="00522B80" w:rsidRDefault="00522B80" w:rsidP="00522B80">
      <w:pPr>
        <w:pStyle w:val="Sinespaciado"/>
        <w:ind w:left="708"/>
        <w:jc w:val="both"/>
        <w:rPr>
          <w:rFonts w:ascii="Arial" w:hAnsi="Arial" w:cs="Arial"/>
        </w:rPr>
      </w:pPr>
      <w:r w:rsidRPr="00522B80">
        <w:rPr>
          <w:rFonts w:ascii="Arial" w:hAnsi="Arial" w:cs="Arial"/>
        </w:rPr>
        <w:t>b) La referencia al Plan de desarrollo urbano del centro de población del cual se deriva y del plan parcial de desarrollo urbano</w:t>
      </w:r>
    </w:p>
    <w:p w:rsidR="00522B80" w:rsidRPr="00522B80" w:rsidRDefault="00522B80" w:rsidP="00522B80">
      <w:pPr>
        <w:pStyle w:val="Sinespaciado"/>
        <w:ind w:left="708"/>
        <w:jc w:val="both"/>
        <w:rPr>
          <w:rFonts w:ascii="Arial" w:hAnsi="Arial" w:cs="Arial"/>
        </w:rPr>
      </w:pPr>
      <w:r w:rsidRPr="00522B80">
        <w:rPr>
          <w:rFonts w:ascii="Arial" w:hAnsi="Arial" w:cs="Arial"/>
        </w:rPr>
        <w:t>c) La fundamentación jurídica;</w:t>
      </w:r>
    </w:p>
    <w:p w:rsidR="00522B80" w:rsidRPr="00522B80" w:rsidRDefault="00522B80" w:rsidP="00522B80">
      <w:pPr>
        <w:pStyle w:val="Sinespaciado"/>
        <w:ind w:left="708"/>
        <w:jc w:val="both"/>
        <w:rPr>
          <w:rFonts w:ascii="Arial" w:hAnsi="Arial" w:cs="Arial"/>
        </w:rPr>
      </w:pPr>
      <w:r w:rsidRPr="00522B80">
        <w:rPr>
          <w:rFonts w:ascii="Arial" w:hAnsi="Arial" w:cs="Arial"/>
        </w:rPr>
        <w:t>d) La delimitación del área de estudio y de aplicación conforme a los criterios de zonificación establecidos en este Código;</w:t>
      </w:r>
    </w:p>
    <w:p w:rsidR="00522B80" w:rsidRPr="00522B80" w:rsidRDefault="00522B80" w:rsidP="00522B80">
      <w:pPr>
        <w:pStyle w:val="Sinespaciado"/>
        <w:ind w:left="708"/>
        <w:jc w:val="both"/>
        <w:rPr>
          <w:rFonts w:ascii="Arial" w:hAnsi="Arial" w:cs="Arial"/>
        </w:rPr>
      </w:pPr>
      <w:r w:rsidRPr="00522B80">
        <w:rPr>
          <w:rFonts w:ascii="Arial" w:hAnsi="Arial" w:cs="Arial"/>
        </w:rPr>
        <w:t>e) El análisis y síntesis de los elementos condicionantes a la urbanización;</w:t>
      </w:r>
    </w:p>
    <w:p w:rsidR="00522B80" w:rsidRPr="00522B80" w:rsidRDefault="00522B80" w:rsidP="00522B80">
      <w:pPr>
        <w:pStyle w:val="Sinespaciado"/>
        <w:ind w:left="708"/>
        <w:jc w:val="both"/>
        <w:rPr>
          <w:rFonts w:ascii="Arial" w:hAnsi="Arial" w:cs="Arial"/>
        </w:rPr>
      </w:pPr>
      <w:r w:rsidRPr="00522B80">
        <w:rPr>
          <w:rFonts w:ascii="Arial" w:hAnsi="Arial" w:cs="Arial"/>
        </w:rPr>
        <w:t>f) La determinación de los usos y destinos específicos del área de aplicación, conforme a la propuesta del proyecto de urbanización o de la acción urbanística a realizarse definiendo las normas de control de densidad de la edificación, por cada tipo de zona; y</w:t>
      </w:r>
    </w:p>
    <w:p w:rsidR="00522B80" w:rsidRPr="00522B80" w:rsidRDefault="00522B80" w:rsidP="00522B80">
      <w:pPr>
        <w:pStyle w:val="Sinespaciado"/>
        <w:ind w:left="708"/>
        <w:jc w:val="both"/>
        <w:rPr>
          <w:rFonts w:ascii="Arial" w:hAnsi="Arial" w:cs="Arial"/>
        </w:rPr>
      </w:pPr>
      <w:r w:rsidRPr="00522B80">
        <w:rPr>
          <w:rFonts w:ascii="Arial" w:hAnsi="Arial" w:cs="Arial"/>
        </w:rPr>
        <w:t>g) La referencia a las normas de diseño arquitectónico e ingeniería urbana, que determinen:</w:t>
      </w:r>
    </w:p>
    <w:p w:rsidR="00522B80" w:rsidRPr="00522B80" w:rsidRDefault="00522B80" w:rsidP="00522B80">
      <w:pPr>
        <w:pStyle w:val="Sinespaciado"/>
        <w:ind w:left="708"/>
        <w:jc w:val="both"/>
        <w:rPr>
          <w:rFonts w:ascii="Arial" w:hAnsi="Arial" w:cs="Arial"/>
        </w:rPr>
      </w:pPr>
      <w:r w:rsidRPr="00522B80">
        <w:rPr>
          <w:rFonts w:ascii="Arial" w:hAnsi="Arial" w:cs="Arial"/>
        </w:rPr>
        <w:t>1. Los criterios de diseño de la vialidad, precisando las secciones mínimas y normas de trazo de las vialidades en función a su jerarquía;</w:t>
      </w:r>
    </w:p>
    <w:p w:rsidR="00522B80" w:rsidRPr="00522B80" w:rsidRDefault="00522B80" w:rsidP="00522B80">
      <w:pPr>
        <w:pStyle w:val="Sinespaciado"/>
        <w:ind w:left="708"/>
        <w:jc w:val="both"/>
        <w:rPr>
          <w:rFonts w:ascii="Arial" w:hAnsi="Arial" w:cs="Arial"/>
        </w:rPr>
      </w:pPr>
      <w:r w:rsidRPr="00522B80">
        <w:rPr>
          <w:rFonts w:ascii="Arial" w:hAnsi="Arial" w:cs="Arial"/>
        </w:rPr>
        <w:t>2. Los criterios de diseño para obras de urbanización que faciliten el acceso y desplazamiento de personas con problemas de discapacidad;</w:t>
      </w:r>
    </w:p>
    <w:p w:rsidR="00522B80" w:rsidRPr="00522B80" w:rsidRDefault="00522B80" w:rsidP="00522B80">
      <w:pPr>
        <w:pStyle w:val="Sinespaciado"/>
        <w:ind w:left="708"/>
        <w:jc w:val="both"/>
        <w:rPr>
          <w:rFonts w:ascii="Arial" w:hAnsi="Arial" w:cs="Arial"/>
        </w:rPr>
      </w:pPr>
      <w:r w:rsidRPr="00522B80">
        <w:rPr>
          <w:rFonts w:ascii="Arial" w:hAnsi="Arial" w:cs="Arial"/>
        </w:rPr>
        <w:t>3. Los criterios para la localización de infraestructura, incluyendo el trazo de redes, derecho de paso y zonas de protección;</w:t>
      </w:r>
    </w:p>
    <w:p w:rsidR="00522B80" w:rsidRPr="00522B80" w:rsidRDefault="00522B80" w:rsidP="00522B80">
      <w:pPr>
        <w:pStyle w:val="Sinespaciado"/>
        <w:ind w:left="708"/>
        <w:jc w:val="both"/>
        <w:rPr>
          <w:rFonts w:ascii="Arial" w:hAnsi="Arial" w:cs="Arial"/>
        </w:rPr>
      </w:pPr>
      <w:r w:rsidRPr="00522B80">
        <w:rPr>
          <w:rFonts w:ascii="Arial" w:hAnsi="Arial" w:cs="Arial"/>
        </w:rPr>
        <w:t>4. Las obras mínimas de urbanización requeridas en cada tipo de zona;</w:t>
      </w:r>
    </w:p>
    <w:p w:rsidR="00522B80" w:rsidRPr="00522B80" w:rsidRDefault="00522B80" w:rsidP="00522B80">
      <w:pPr>
        <w:pStyle w:val="Sinespaciado"/>
        <w:ind w:left="708"/>
        <w:jc w:val="both"/>
        <w:rPr>
          <w:rFonts w:ascii="Arial" w:hAnsi="Arial" w:cs="Arial"/>
        </w:rPr>
      </w:pPr>
      <w:r w:rsidRPr="00522B80">
        <w:rPr>
          <w:rFonts w:ascii="Arial" w:hAnsi="Arial" w:cs="Arial"/>
        </w:rPr>
        <w:t>5. La determinación de las áreas de cesión para destinos, en función de las características de cada zona, de reserva de espacios para actividades de fomento y difusión del deporte y la cultura; así como de los criterios para su localización, en especial, las destinadas para áreas verdes y escuelas;</w:t>
      </w:r>
    </w:p>
    <w:p w:rsidR="00522B80" w:rsidRPr="00522B80" w:rsidRDefault="00522B80" w:rsidP="00522B80">
      <w:pPr>
        <w:pStyle w:val="Sinespaciado"/>
        <w:ind w:left="708"/>
        <w:jc w:val="both"/>
        <w:rPr>
          <w:rFonts w:ascii="Arial" w:hAnsi="Arial" w:cs="Arial"/>
        </w:rPr>
      </w:pPr>
      <w:r w:rsidRPr="00522B80">
        <w:rPr>
          <w:rFonts w:ascii="Arial" w:hAnsi="Arial" w:cs="Arial"/>
        </w:rPr>
        <w:t>6. Las obras mínimas de edificación para equipamiento urbano en las áreas de cesión para destinos requeridas en cada tipo de zona;</w:t>
      </w:r>
    </w:p>
    <w:p w:rsidR="00522B80" w:rsidRPr="00522B80" w:rsidRDefault="00522B80" w:rsidP="00522B80">
      <w:pPr>
        <w:pStyle w:val="Sinespaciado"/>
        <w:ind w:left="708"/>
        <w:jc w:val="both"/>
        <w:rPr>
          <w:rFonts w:ascii="Arial" w:hAnsi="Arial" w:cs="Arial"/>
        </w:rPr>
      </w:pPr>
      <w:r w:rsidRPr="00522B80">
        <w:rPr>
          <w:rFonts w:ascii="Arial" w:hAnsi="Arial" w:cs="Arial"/>
        </w:rPr>
        <w:t>8 (sic). Las normas de configuración urbana e imagen visual; y</w:t>
      </w:r>
    </w:p>
    <w:p w:rsidR="00522B80" w:rsidRPr="00522B80" w:rsidRDefault="00522B80" w:rsidP="00522B80">
      <w:pPr>
        <w:pStyle w:val="Sinespaciado"/>
        <w:ind w:left="708"/>
        <w:jc w:val="both"/>
        <w:rPr>
          <w:rFonts w:ascii="Arial" w:hAnsi="Arial" w:cs="Arial"/>
        </w:rPr>
      </w:pPr>
      <w:r w:rsidRPr="00522B80">
        <w:rPr>
          <w:rFonts w:ascii="Arial" w:hAnsi="Arial" w:cs="Arial"/>
        </w:rPr>
        <w:t>9 (sic). Otras normas específicas de carácter general o regional que se consideren necesarias;</w:t>
      </w:r>
    </w:p>
    <w:p w:rsidR="00522B80" w:rsidRPr="00522B80" w:rsidRDefault="00522B80" w:rsidP="00522B80">
      <w:pPr>
        <w:pStyle w:val="Sinespaciado"/>
        <w:ind w:left="708"/>
        <w:jc w:val="both"/>
        <w:rPr>
          <w:rFonts w:ascii="Arial" w:hAnsi="Arial" w:cs="Arial"/>
        </w:rPr>
      </w:pPr>
      <w:r w:rsidRPr="00522B80">
        <w:rPr>
          <w:rFonts w:ascii="Arial" w:hAnsi="Arial" w:cs="Arial"/>
        </w:rPr>
        <w:t>II. Los planos propios del proyecto, que incluyen:</w:t>
      </w:r>
    </w:p>
    <w:p w:rsidR="00522B80" w:rsidRPr="00522B80" w:rsidRDefault="00522B80" w:rsidP="00522B80">
      <w:pPr>
        <w:pStyle w:val="Sinespaciado"/>
        <w:ind w:left="708"/>
        <w:jc w:val="both"/>
        <w:rPr>
          <w:rFonts w:ascii="Arial" w:hAnsi="Arial" w:cs="Arial"/>
        </w:rPr>
      </w:pPr>
      <w:r w:rsidRPr="00522B80">
        <w:rPr>
          <w:rFonts w:ascii="Arial" w:hAnsi="Arial" w:cs="Arial"/>
        </w:rPr>
        <w:t>a) Los planos de ubicación en el contexto inmediato, marcando:</w:t>
      </w:r>
    </w:p>
    <w:p w:rsidR="00522B80" w:rsidRPr="00522B80" w:rsidRDefault="00522B80" w:rsidP="00522B80">
      <w:pPr>
        <w:pStyle w:val="Sinespaciado"/>
        <w:ind w:left="708"/>
        <w:jc w:val="both"/>
        <w:rPr>
          <w:rFonts w:ascii="Arial" w:hAnsi="Arial" w:cs="Arial"/>
        </w:rPr>
      </w:pPr>
      <w:r w:rsidRPr="00522B80">
        <w:rPr>
          <w:rFonts w:ascii="Arial" w:hAnsi="Arial" w:cs="Arial"/>
        </w:rPr>
        <w:t>1. La distancia exacta de zonas ya urbanizadas y sus conexiones con las mismas; y</w:t>
      </w:r>
    </w:p>
    <w:p w:rsidR="00522B80" w:rsidRPr="00522B80" w:rsidRDefault="00522B80" w:rsidP="00522B80">
      <w:pPr>
        <w:pStyle w:val="Sinespaciado"/>
        <w:ind w:left="708"/>
        <w:jc w:val="both"/>
        <w:rPr>
          <w:rFonts w:ascii="Arial" w:hAnsi="Arial" w:cs="Arial"/>
        </w:rPr>
      </w:pPr>
      <w:r w:rsidRPr="00522B80">
        <w:rPr>
          <w:rFonts w:ascii="Arial" w:hAnsi="Arial" w:cs="Arial"/>
        </w:rPr>
        <w:t>2. Las medidas, colindancias y superficies del terreno, demarcándose si se trata de uno o varios predios. En caso de urbanizaciones para la renovación urbana, se incluirán también estos datos referidos a los edificios existentes;</w:t>
      </w:r>
    </w:p>
    <w:p w:rsidR="00522B80" w:rsidRPr="00522B80" w:rsidRDefault="00522B80" w:rsidP="00522B80">
      <w:pPr>
        <w:pStyle w:val="Sinespaciado"/>
        <w:ind w:left="708"/>
        <w:jc w:val="both"/>
        <w:rPr>
          <w:rFonts w:ascii="Arial" w:hAnsi="Arial" w:cs="Arial"/>
        </w:rPr>
      </w:pPr>
      <w:r w:rsidRPr="00522B80">
        <w:rPr>
          <w:rFonts w:ascii="Arial" w:hAnsi="Arial" w:cs="Arial"/>
        </w:rPr>
        <w:t>b) El plano topográfico que contenga:</w:t>
      </w:r>
    </w:p>
    <w:p w:rsidR="00522B80" w:rsidRPr="00522B80" w:rsidRDefault="00522B80" w:rsidP="00522B80">
      <w:pPr>
        <w:pStyle w:val="Sinespaciado"/>
        <w:ind w:left="708"/>
        <w:jc w:val="both"/>
        <w:rPr>
          <w:rFonts w:ascii="Arial" w:hAnsi="Arial" w:cs="Arial"/>
        </w:rPr>
      </w:pPr>
      <w:r w:rsidRPr="00522B80">
        <w:rPr>
          <w:rFonts w:ascii="Arial" w:hAnsi="Arial" w:cs="Arial"/>
        </w:rPr>
        <w:t>1. El polígono de los límites de propiedad con su cuadro de construcción;</w:t>
      </w:r>
    </w:p>
    <w:p w:rsidR="00522B80" w:rsidRPr="00522B80" w:rsidRDefault="00522B80" w:rsidP="00522B80">
      <w:pPr>
        <w:pStyle w:val="Sinespaciado"/>
        <w:ind w:left="708"/>
        <w:jc w:val="both"/>
        <w:rPr>
          <w:rFonts w:ascii="Arial" w:hAnsi="Arial" w:cs="Arial"/>
        </w:rPr>
      </w:pPr>
      <w:r w:rsidRPr="00522B80">
        <w:rPr>
          <w:rFonts w:ascii="Arial" w:hAnsi="Arial" w:cs="Arial"/>
        </w:rPr>
        <w:t>2. Curvas de nivel a cada metro;</w:t>
      </w:r>
    </w:p>
    <w:p w:rsidR="00522B80" w:rsidRPr="00522B80" w:rsidRDefault="00522B80" w:rsidP="00522B80">
      <w:pPr>
        <w:pStyle w:val="Sinespaciado"/>
        <w:ind w:left="708"/>
        <w:jc w:val="both"/>
        <w:rPr>
          <w:rFonts w:ascii="Arial" w:hAnsi="Arial" w:cs="Arial"/>
        </w:rPr>
      </w:pPr>
      <w:r w:rsidRPr="00522B80">
        <w:rPr>
          <w:rFonts w:ascii="Arial" w:hAnsi="Arial" w:cs="Arial"/>
        </w:rPr>
        <w:lastRenderedPageBreak/>
        <w:t>3. Ubicación de arbolados importantes, si los hubiese, así como de escurrimientos, cuerpos de agua u otros elementos naturales significativos; y</w:t>
      </w:r>
    </w:p>
    <w:p w:rsidR="00522B80" w:rsidRPr="00522B80" w:rsidRDefault="00522B80" w:rsidP="00522B80">
      <w:pPr>
        <w:pStyle w:val="Sinespaciado"/>
        <w:ind w:left="708"/>
        <w:jc w:val="both"/>
        <w:rPr>
          <w:rFonts w:ascii="Arial" w:hAnsi="Arial" w:cs="Arial"/>
        </w:rPr>
      </w:pPr>
      <w:r w:rsidRPr="00522B80">
        <w:rPr>
          <w:rFonts w:ascii="Arial" w:hAnsi="Arial" w:cs="Arial"/>
        </w:rPr>
        <w:t>4. Ubicación de caminos, líneas de instalaciones, así como otras obras de infraestructura existentes en el predio;</w:t>
      </w:r>
    </w:p>
    <w:p w:rsidR="00522B80" w:rsidRPr="00522B80" w:rsidRDefault="00522B80" w:rsidP="00522B80">
      <w:pPr>
        <w:pStyle w:val="Sinespaciado"/>
        <w:ind w:left="708"/>
        <w:jc w:val="both"/>
        <w:rPr>
          <w:rFonts w:ascii="Arial" w:hAnsi="Arial" w:cs="Arial"/>
        </w:rPr>
      </w:pPr>
      <w:r w:rsidRPr="00522B80">
        <w:rPr>
          <w:rFonts w:ascii="Arial" w:hAnsi="Arial" w:cs="Arial"/>
        </w:rPr>
        <w:t>c) Plano de usos y destinos señalando:</w:t>
      </w:r>
    </w:p>
    <w:p w:rsidR="00522B80" w:rsidRPr="00522B80" w:rsidRDefault="00522B80" w:rsidP="00522B80">
      <w:pPr>
        <w:pStyle w:val="Sinespaciado"/>
        <w:ind w:left="708"/>
        <w:jc w:val="both"/>
        <w:rPr>
          <w:rFonts w:ascii="Arial" w:hAnsi="Arial" w:cs="Arial"/>
        </w:rPr>
      </w:pPr>
      <w:r w:rsidRPr="00522B80">
        <w:rPr>
          <w:rFonts w:ascii="Arial" w:hAnsi="Arial" w:cs="Arial"/>
        </w:rPr>
        <w:t>1. Su zonificación interna marcando los usos y destinos, indicando los tipos y densidad de edificación; y</w:t>
      </w:r>
    </w:p>
    <w:p w:rsidR="00522B80" w:rsidRPr="00522B80" w:rsidRDefault="00522B80" w:rsidP="00522B80">
      <w:pPr>
        <w:pStyle w:val="Sinespaciado"/>
        <w:ind w:left="708"/>
        <w:jc w:val="both"/>
        <w:rPr>
          <w:rFonts w:ascii="Arial" w:hAnsi="Arial" w:cs="Arial"/>
        </w:rPr>
      </w:pPr>
      <w:r w:rsidRPr="00522B80">
        <w:rPr>
          <w:rFonts w:ascii="Arial" w:hAnsi="Arial" w:cs="Arial"/>
        </w:rPr>
        <w:t>2. Las áreas de cesión para destinos;</w:t>
      </w:r>
    </w:p>
    <w:p w:rsidR="00522B80" w:rsidRPr="00522B80" w:rsidRDefault="00522B80" w:rsidP="00522B80">
      <w:pPr>
        <w:pStyle w:val="Sinespaciado"/>
        <w:ind w:left="708"/>
        <w:jc w:val="both"/>
        <w:rPr>
          <w:rFonts w:ascii="Arial" w:hAnsi="Arial" w:cs="Arial"/>
        </w:rPr>
      </w:pPr>
      <w:r w:rsidRPr="00522B80">
        <w:rPr>
          <w:rFonts w:ascii="Arial" w:hAnsi="Arial" w:cs="Arial"/>
        </w:rPr>
        <w:t>d) El plano de vialidad con la nomenclatura propuesta, donde se marquen las áreas destinadas a las calles, especificando sus características:</w:t>
      </w:r>
    </w:p>
    <w:p w:rsidR="00522B80" w:rsidRPr="00522B80" w:rsidRDefault="00522B80" w:rsidP="00522B80">
      <w:pPr>
        <w:pStyle w:val="Sinespaciado"/>
        <w:ind w:left="708"/>
        <w:jc w:val="both"/>
        <w:rPr>
          <w:rFonts w:ascii="Arial" w:hAnsi="Arial" w:cs="Arial"/>
        </w:rPr>
      </w:pPr>
      <w:r w:rsidRPr="00522B80">
        <w:rPr>
          <w:rFonts w:ascii="Arial" w:hAnsi="Arial" w:cs="Arial"/>
        </w:rPr>
        <w:t>1. El trazo de los ejes de esas calles referido geométricamente a los linderos del terreno;</w:t>
      </w:r>
    </w:p>
    <w:p w:rsidR="00522B80" w:rsidRPr="00522B80" w:rsidRDefault="00522B80" w:rsidP="00522B80">
      <w:pPr>
        <w:pStyle w:val="Sinespaciado"/>
        <w:ind w:left="708"/>
        <w:jc w:val="both"/>
        <w:rPr>
          <w:rFonts w:ascii="Arial" w:hAnsi="Arial" w:cs="Arial"/>
        </w:rPr>
      </w:pPr>
      <w:r w:rsidRPr="00522B80">
        <w:rPr>
          <w:rFonts w:ascii="Arial" w:hAnsi="Arial" w:cs="Arial"/>
        </w:rPr>
        <w:t>2. Los ángulos de intersección de los ejes;</w:t>
      </w:r>
    </w:p>
    <w:p w:rsidR="00522B80" w:rsidRPr="00522B80" w:rsidRDefault="00522B80" w:rsidP="00522B80">
      <w:pPr>
        <w:pStyle w:val="Sinespaciado"/>
        <w:ind w:left="708"/>
        <w:jc w:val="both"/>
        <w:rPr>
          <w:rFonts w:ascii="Arial" w:hAnsi="Arial" w:cs="Arial"/>
        </w:rPr>
      </w:pPr>
      <w:r w:rsidRPr="00522B80">
        <w:rPr>
          <w:rFonts w:ascii="Arial" w:hAnsi="Arial" w:cs="Arial"/>
        </w:rPr>
        <w:t>3. Las distancias entre los ejes; y</w:t>
      </w:r>
    </w:p>
    <w:p w:rsidR="00522B80" w:rsidRPr="00522B80" w:rsidRDefault="00522B80" w:rsidP="00522B80">
      <w:pPr>
        <w:pStyle w:val="Sinespaciado"/>
        <w:ind w:left="708"/>
        <w:jc w:val="both"/>
        <w:rPr>
          <w:rFonts w:ascii="Arial" w:hAnsi="Arial" w:cs="Arial"/>
        </w:rPr>
      </w:pPr>
      <w:r w:rsidRPr="00522B80">
        <w:rPr>
          <w:rFonts w:ascii="Arial" w:hAnsi="Arial" w:cs="Arial"/>
        </w:rPr>
        <w:t>4. El detalle de las secciones transversales de las calles;</w:t>
      </w:r>
    </w:p>
    <w:p w:rsidR="00522B80" w:rsidRPr="00522B80" w:rsidRDefault="00522B80" w:rsidP="00522B80">
      <w:pPr>
        <w:pStyle w:val="Sinespaciado"/>
        <w:ind w:left="708"/>
        <w:jc w:val="both"/>
        <w:rPr>
          <w:rFonts w:ascii="Arial" w:hAnsi="Arial" w:cs="Arial"/>
        </w:rPr>
      </w:pPr>
      <w:r w:rsidRPr="00522B80">
        <w:rPr>
          <w:rFonts w:ascii="Arial" w:hAnsi="Arial" w:cs="Arial"/>
        </w:rPr>
        <w:t>e) El plano de proyecto de arbolado para las vías y espacios públicos;</w:t>
      </w:r>
    </w:p>
    <w:p w:rsidR="00522B80" w:rsidRPr="00522B80" w:rsidRDefault="00522B80" w:rsidP="00522B80">
      <w:pPr>
        <w:pStyle w:val="Sinespaciado"/>
        <w:ind w:left="708"/>
        <w:jc w:val="both"/>
        <w:rPr>
          <w:rFonts w:ascii="Arial" w:hAnsi="Arial" w:cs="Arial"/>
        </w:rPr>
      </w:pPr>
      <w:r w:rsidRPr="00522B80">
        <w:rPr>
          <w:rFonts w:ascii="Arial" w:hAnsi="Arial" w:cs="Arial"/>
        </w:rPr>
        <w:t>f) Los planos manzaneros, conteniendo:</w:t>
      </w:r>
    </w:p>
    <w:p w:rsidR="00522B80" w:rsidRPr="00522B80" w:rsidRDefault="00522B80" w:rsidP="00522B80">
      <w:pPr>
        <w:pStyle w:val="Sinespaciado"/>
        <w:ind w:left="708"/>
        <w:jc w:val="both"/>
        <w:rPr>
          <w:rFonts w:ascii="Arial" w:hAnsi="Arial" w:cs="Arial"/>
        </w:rPr>
      </w:pPr>
      <w:r w:rsidRPr="00522B80">
        <w:rPr>
          <w:rFonts w:ascii="Arial" w:hAnsi="Arial" w:cs="Arial"/>
        </w:rPr>
        <w:t>1. Las dimensiones y superficies de cada lote;</w:t>
      </w:r>
    </w:p>
    <w:p w:rsidR="00522B80" w:rsidRPr="00522B80" w:rsidRDefault="00522B80" w:rsidP="00522B80">
      <w:pPr>
        <w:pStyle w:val="Sinespaciado"/>
        <w:ind w:left="708"/>
        <w:jc w:val="both"/>
        <w:rPr>
          <w:rFonts w:ascii="Arial" w:hAnsi="Arial" w:cs="Arial"/>
        </w:rPr>
      </w:pPr>
      <w:r w:rsidRPr="00522B80">
        <w:rPr>
          <w:rFonts w:ascii="Arial" w:hAnsi="Arial" w:cs="Arial"/>
        </w:rPr>
        <w:t>2. Los usos que se proponen para los mismos; y</w:t>
      </w:r>
    </w:p>
    <w:p w:rsidR="00522B80" w:rsidRPr="00522B80" w:rsidRDefault="00522B80" w:rsidP="00522B80">
      <w:pPr>
        <w:pStyle w:val="Sinespaciado"/>
        <w:ind w:left="708"/>
        <w:jc w:val="both"/>
        <w:rPr>
          <w:rFonts w:ascii="Arial" w:hAnsi="Arial" w:cs="Arial"/>
        </w:rPr>
      </w:pPr>
      <w:r w:rsidRPr="00522B80">
        <w:rPr>
          <w:rFonts w:ascii="Arial" w:hAnsi="Arial" w:cs="Arial"/>
        </w:rPr>
        <w:t>3. Los tipos y densidad de edificación. En el caso de urbanizaciones para la renovación urbana, también se indicarán las modificaciones que se proponen practicar en las edificaciones existentes; y</w:t>
      </w:r>
    </w:p>
    <w:p w:rsidR="00522B80" w:rsidRPr="00522B80" w:rsidRDefault="00522B80" w:rsidP="00522B80">
      <w:pPr>
        <w:pStyle w:val="Sinespaciado"/>
        <w:ind w:left="708"/>
        <w:jc w:val="both"/>
        <w:rPr>
          <w:rFonts w:ascii="Arial" w:hAnsi="Arial" w:cs="Arial"/>
        </w:rPr>
      </w:pPr>
      <w:r w:rsidRPr="00522B80">
        <w:rPr>
          <w:rFonts w:ascii="Arial" w:hAnsi="Arial" w:cs="Arial"/>
        </w:rPr>
        <w:t>g) En el caso de urbanizaciones para la renovación urbana, el plano indicando el estado de la edificación existente y el grado de intervención en la misma;</w:t>
      </w:r>
    </w:p>
    <w:p w:rsidR="00522B80" w:rsidRPr="00522B80" w:rsidRDefault="00522B80" w:rsidP="00522B80">
      <w:pPr>
        <w:pStyle w:val="Sinespaciado"/>
        <w:ind w:left="708"/>
        <w:jc w:val="both"/>
        <w:rPr>
          <w:rFonts w:ascii="Arial" w:hAnsi="Arial" w:cs="Arial"/>
        </w:rPr>
      </w:pPr>
      <w:r w:rsidRPr="00522B80">
        <w:rPr>
          <w:rFonts w:ascii="Arial" w:hAnsi="Arial" w:cs="Arial"/>
        </w:rPr>
        <w:t>III. Los planos de servicio, que incluyen:</w:t>
      </w:r>
    </w:p>
    <w:p w:rsidR="00522B80" w:rsidRPr="00522B80" w:rsidRDefault="00522B80" w:rsidP="00522B80">
      <w:pPr>
        <w:pStyle w:val="Sinespaciado"/>
        <w:ind w:left="708"/>
        <w:jc w:val="both"/>
        <w:rPr>
          <w:rFonts w:ascii="Arial" w:hAnsi="Arial" w:cs="Arial"/>
        </w:rPr>
      </w:pPr>
      <w:r w:rsidRPr="00522B80">
        <w:rPr>
          <w:rFonts w:ascii="Arial" w:hAnsi="Arial" w:cs="Arial"/>
        </w:rPr>
        <w:t>a) Planos del proyecto de obras e instalaciones técnicas, propias de la urbanización con sus descripciones correspondientes, que comprenden:</w:t>
      </w:r>
    </w:p>
    <w:p w:rsidR="00522B80" w:rsidRPr="00522B80" w:rsidRDefault="00522B80" w:rsidP="00522B80">
      <w:pPr>
        <w:pStyle w:val="Sinespaciado"/>
        <w:ind w:left="708"/>
        <w:jc w:val="both"/>
        <w:rPr>
          <w:rFonts w:ascii="Arial" w:hAnsi="Arial" w:cs="Arial"/>
        </w:rPr>
      </w:pPr>
      <w:r w:rsidRPr="00522B80">
        <w:rPr>
          <w:rFonts w:ascii="Arial" w:hAnsi="Arial" w:cs="Arial"/>
        </w:rPr>
        <w:t>1. El plano de niveles de rasantes y plataformas indicando las zonas de cortes y rellenos;</w:t>
      </w:r>
    </w:p>
    <w:p w:rsidR="00522B80" w:rsidRPr="00522B80" w:rsidRDefault="00522B80" w:rsidP="00522B80">
      <w:pPr>
        <w:pStyle w:val="Sinespaciado"/>
        <w:ind w:left="708"/>
        <w:jc w:val="both"/>
        <w:rPr>
          <w:rFonts w:ascii="Arial" w:hAnsi="Arial" w:cs="Arial"/>
        </w:rPr>
      </w:pPr>
      <w:r w:rsidRPr="00522B80">
        <w:rPr>
          <w:rFonts w:ascii="Arial" w:hAnsi="Arial" w:cs="Arial"/>
        </w:rPr>
        <w:t>2. El proyecto de la red de agua potable;</w:t>
      </w:r>
    </w:p>
    <w:p w:rsidR="00522B80" w:rsidRPr="00522B80" w:rsidRDefault="00522B80" w:rsidP="00522B80">
      <w:pPr>
        <w:pStyle w:val="Sinespaciado"/>
        <w:ind w:left="708"/>
        <w:jc w:val="both"/>
        <w:rPr>
          <w:rFonts w:ascii="Arial" w:hAnsi="Arial" w:cs="Arial"/>
        </w:rPr>
      </w:pPr>
      <w:r w:rsidRPr="00522B80">
        <w:rPr>
          <w:rFonts w:ascii="Arial" w:hAnsi="Arial" w:cs="Arial"/>
        </w:rPr>
        <w:t>3. El proyecto de construcción y operación de la red o del sistema de desalojo, captación y manejo de las aguas residuales y pluviales; y</w:t>
      </w:r>
    </w:p>
    <w:p w:rsidR="00522B80" w:rsidRPr="00522B80" w:rsidRDefault="00522B80" w:rsidP="00522B80">
      <w:pPr>
        <w:pStyle w:val="Sinespaciado"/>
        <w:ind w:left="708"/>
        <w:jc w:val="both"/>
        <w:rPr>
          <w:rFonts w:ascii="Arial" w:hAnsi="Arial" w:cs="Arial"/>
        </w:rPr>
      </w:pPr>
      <w:r w:rsidRPr="00522B80">
        <w:rPr>
          <w:rFonts w:ascii="Arial" w:hAnsi="Arial" w:cs="Arial"/>
        </w:rPr>
        <w:t>4. El proyecto de la red de electrificación y del alumbrado público; y</w:t>
      </w:r>
    </w:p>
    <w:p w:rsidR="00522B80" w:rsidRPr="00522B80" w:rsidRDefault="00522B80" w:rsidP="00522B80">
      <w:pPr>
        <w:pStyle w:val="Sinespaciado"/>
        <w:ind w:left="708"/>
        <w:jc w:val="both"/>
        <w:rPr>
          <w:rFonts w:ascii="Arial" w:hAnsi="Arial" w:cs="Arial"/>
        </w:rPr>
      </w:pPr>
      <w:r w:rsidRPr="00522B80">
        <w:rPr>
          <w:rFonts w:ascii="Arial" w:hAnsi="Arial" w:cs="Arial"/>
        </w:rPr>
        <w:t>b) El plano que indique fuentes de aprovisionamiento de agua potable, sitios de descarga de los drenajes, alimentaciones eléctricas, telefónicas e instalaciones especiales y su conexión con el predio a urbanizar;</w:t>
      </w:r>
    </w:p>
    <w:p w:rsidR="00522B80" w:rsidRPr="00522B80" w:rsidRDefault="00522B80" w:rsidP="00522B80">
      <w:pPr>
        <w:pStyle w:val="Sinespaciado"/>
        <w:ind w:left="708"/>
        <w:jc w:val="both"/>
        <w:rPr>
          <w:rFonts w:ascii="Arial" w:hAnsi="Arial" w:cs="Arial"/>
        </w:rPr>
      </w:pPr>
      <w:r w:rsidRPr="00522B80">
        <w:rPr>
          <w:rFonts w:ascii="Arial" w:hAnsi="Arial" w:cs="Arial"/>
        </w:rPr>
        <w:t>IV. Las especificaciones generales, como son:</w:t>
      </w:r>
    </w:p>
    <w:p w:rsidR="00522B80" w:rsidRPr="00522B80" w:rsidRDefault="00522B80" w:rsidP="00522B80">
      <w:pPr>
        <w:pStyle w:val="Sinespaciado"/>
        <w:ind w:left="708"/>
        <w:jc w:val="both"/>
        <w:rPr>
          <w:rFonts w:ascii="Arial" w:hAnsi="Arial" w:cs="Arial"/>
        </w:rPr>
      </w:pPr>
      <w:r w:rsidRPr="00522B80">
        <w:rPr>
          <w:rFonts w:ascii="Arial" w:hAnsi="Arial" w:cs="Arial"/>
        </w:rPr>
        <w:t>a) La memoria descriptiva del proyecto, donde se presente:</w:t>
      </w:r>
    </w:p>
    <w:p w:rsidR="00522B80" w:rsidRPr="00522B80" w:rsidRDefault="00522B80" w:rsidP="00522B80">
      <w:pPr>
        <w:pStyle w:val="Sinespaciado"/>
        <w:ind w:left="708"/>
        <w:jc w:val="both"/>
        <w:rPr>
          <w:rFonts w:ascii="Arial" w:hAnsi="Arial" w:cs="Arial"/>
        </w:rPr>
      </w:pPr>
      <w:r w:rsidRPr="00522B80">
        <w:rPr>
          <w:rFonts w:ascii="Arial" w:hAnsi="Arial" w:cs="Arial"/>
        </w:rPr>
        <w:t>1. La clasificación de la urbanización, de acuerdo a la normatividad aplicable;</w:t>
      </w:r>
    </w:p>
    <w:p w:rsidR="00522B80" w:rsidRPr="00522B80" w:rsidRDefault="00522B80" w:rsidP="00522B80">
      <w:pPr>
        <w:pStyle w:val="Sinespaciado"/>
        <w:ind w:left="708"/>
        <w:jc w:val="both"/>
        <w:rPr>
          <w:rFonts w:ascii="Arial" w:hAnsi="Arial" w:cs="Arial"/>
        </w:rPr>
      </w:pPr>
      <w:r w:rsidRPr="00522B80">
        <w:rPr>
          <w:rFonts w:ascii="Arial" w:hAnsi="Arial" w:cs="Arial"/>
        </w:rPr>
        <w:t>2. Las normas de calidad de las obras;</w:t>
      </w:r>
    </w:p>
    <w:p w:rsidR="00522B80" w:rsidRPr="00522B80" w:rsidRDefault="00522B80" w:rsidP="00522B80">
      <w:pPr>
        <w:pStyle w:val="Sinespaciado"/>
        <w:ind w:left="708"/>
        <w:jc w:val="both"/>
        <w:rPr>
          <w:rFonts w:ascii="Arial" w:hAnsi="Arial" w:cs="Arial"/>
        </w:rPr>
      </w:pPr>
      <w:r w:rsidRPr="00522B80">
        <w:rPr>
          <w:rFonts w:ascii="Arial" w:hAnsi="Arial" w:cs="Arial"/>
        </w:rPr>
        <w:t>3. Las especificaciones de construcción; y</w:t>
      </w:r>
    </w:p>
    <w:p w:rsidR="00522B80" w:rsidRPr="00522B80" w:rsidRDefault="00522B80" w:rsidP="00522B80">
      <w:pPr>
        <w:pStyle w:val="Sinespaciado"/>
        <w:ind w:left="708"/>
        <w:jc w:val="both"/>
        <w:rPr>
          <w:rFonts w:ascii="Arial" w:hAnsi="Arial" w:cs="Arial"/>
        </w:rPr>
      </w:pPr>
      <w:r w:rsidRPr="00522B80">
        <w:rPr>
          <w:rFonts w:ascii="Arial" w:hAnsi="Arial" w:cs="Arial"/>
        </w:rPr>
        <w:t>4. La proposición de restricciones a las que debe estar sujeta la urbanización;</w:t>
      </w:r>
    </w:p>
    <w:p w:rsidR="00522B80" w:rsidRPr="00522B80" w:rsidRDefault="00522B80" w:rsidP="00522B80">
      <w:pPr>
        <w:pStyle w:val="Sinespaciado"/>
        <w:ind w:left="708"/>
        <w:jc w:val="both"/>
        <w:rPr>
          <w:rFonts w:ascii="Arial" w:hAnsi="Arial" w:cs="Arial"/>
        </w:rPr>
      </w:pPr>
      <w:r w:rsidRPr="00522B80">
        <w:rPr>
          <w:rFonts w:ascii="Arial" w:hAnsi="Arial" w:cs="Arial"/>
        </w:rPr>
        <w:t>b) El plano que, en su caso, defina las etapas de ejecución y la secuencia de las obras, con su calendario de obras correspondiente; y</w:t>
      </w:r>
    </w:p>
    <w:p w:rsidR="00522B80" w:rsidRPr="00522B80" w:rsidRDefault="00522B80" w:rsidP="00522B80">
      <w:pPr>
        <w:pStyle w:val="Sinespaciado"/>
        <w:ind w:left="708"/>
        <w:jc w:val="both"/>
        <w:rPr>
          <w:rFonts w:ascii="Arial" w:hAnsi="Arial" w:cs="Arial"/>
        </w:rPr>
      </w:pPr>
      <w:r w:rsidRPr="00522B80">
        <w:rPr>
          <w:rFonts w:ascii="Arial" w:hAnsi="Arial" w:cs="Arial"/>
        </w:rPr>
        <w:t>c) En su caso, los planteamientos de afectaciones a la vialidad durante la ejecución de las obras, incluyendo los desvíos del tránsito por etapas y el proyecto de señalamiento de orientación del tránsito y de protección de las obras; y</w:t>
      </w:r>
    </w:p>
    <w:p w:rsidR="00522B80" w:rsidRPr="00522B80" w:rsidRDefault="00522B80" w:rsidP="00522B80">
      <w:pPr>
        <w:pStyle w:val="Sinespaciado"/>
        <w:ind w:left="708"/>
        <w:jc w:val="both"/>
        <w:rPr>
          <w:rFonts w:ascii="Arial" w:hAnsi="Arial" w:cs="Arial"/>
        </w:rPr>
      </w:pPr>
      <w:r w:rsidRPr="00522B80">
        <w:rPr>
          <w:rFonts w:ascii="Arial" w:hAnsi="Arial" w:cs="Arial"/>
        </w:rPr>
        <w:t>V. La documentación complementaria, en su caso, consistente en:</w:t>
      </w:r>
    </w:p>
    <w:p w:rsidR="00522B80" w:rsidRPr="00522B80" w:rsidRDefault="00522B80" w:rsidP="00522B80">
      <w:pPr>
        <w:pStyle w:val="Sinespaciado"/>
        <w:ind w:left="708"/>
        <w:jc w:val="both"/>
        <w:rPr>
          <w:rFonts w:ascii="Arial" w:hAnsi="Arial" w:cs="Arial"/>
        </w:rPr>
      </w:pPr>
      <w:r w:rsidRPr="00522B80">
        <w:rPr>
          <w:rFonts w:ascii="Arial" w:hAnsi="Arial" w:cs="Arial"/>
        </w:rPr>
        <w:t>a) El proyecto de reglamento al que se sujetarán los adquirentes de los predios o fincas; y</w:t>
      </w:r>
    </w:p>
    <w:p w:rsidR="00522B80" w:rsidRPr="00522B80" w:rsidRDefault="00522B80" w:rsidP="00522B80">
      <w:pPr>
        <w:pStyle w:val="Sinespaciado"/>
        <w:ind w:left="708"/>
        <w:jc w:val="both"/>
        <w:rPr>
          <w:rFonts w:ascii="Arial" w:hAnsi="Arial" w:cs="Arial"/>
        </w:rPr>
      </w:pPr>
      <w:r w:rsidRPr="00522B80">
        <w:rPr>
          <w:rFonts w:ascii="Arial" w:hAnsi="Arial" w:cs="Arial"/>
        </w:rPr>
        <w:t>b) La autorización de las dependencias y organismos federales, o sus concesionarios, que controlen los diferentes servicios públicos. Artículo 327. Para promover una acción urbanística de objetivo social será necesario:</w:t>
      </w:r>
    </w:p>
    <w:p w:rsidR="00522B80" w:rsidRPr="00522B80" w:rsidRDefault="00522B80" w:rsidP="00522B80">
      <w:pPr>
        <w:pStyle w:val="Sinespaciado"/>
        <w:ind w:left="708"/>
        <w:jc w:val="both"/>
        <w:rPr>
          <w:rFonts w:ascii="Arial" w:hAnsi="Arial" w:cs="Arial"/>
        </w:rPr>
      </w:pPr>
      <w:r w:rsidRPr="00522B80">
        <w:rPr>
          <w:rFonts w:ascii="Arial" w:hAnsi="Arial" w:cs="Arial"/>
        </w:rPr>
        <w:t>IV. Las obras mínimas que se exigirán son las siguientes:</w:t>
      </w:r>
    </w:p>
    <w:p w:rsidR="00522B80" w:rsidRPr="00522B80" w:rsidRDefault="00522B80" w:rsidP="00522B80">
      <w:pPr>
        <w:pStyle w:val="Sinespaciado"/>
        <w:ind w:left="708"/>
        <w:jc w:val="both"/>
        <w:rPr>
          <w:rFonts w:ascii="Arial" w:hAnsi="Arial" w:cs="Arial"/>
        </w:rPr>
      </w:pPr>
      <w:r w:rsidRPr="00522B80">
        <w:rPr>
          <w:rFonts w:ascii="Arial" w:hAnsi="Arial" w:cs="Arial"/>
        </w:rPr>
        <w:t>a) Aprovisionamiento de agua potable, mediante hidrantes localizados en una de las esquinas; y</w:t>
      </w:r>
    </w:p>
    <w:p w:rsidR="00522B80" w:rsidRPr="00522B80" w:rsidRDefault="00522B80" w:rsidP="00522B80">
      <w:pPr>
        <w:pStyle w:val="Sinespaciado"/>
        <w:ind w:left="708"/>
        <w:jc w:val="both"/>
        <w:rPr>
          <w:rFonts w:ascii="Arial" w:hAnsi="Arial" w:cs="Arial"/>
        </w:rPr>
      </w:pPr>
      <w:r w:rsidRPr="00522B80">
        <w:rPr>
          <w:rFonts w:ascii="Arial" w:hAnsi="Arial" w:cs="Arial"/>
        </w:rPr>
        <w:t>b) Conformación del terreno para señalar las vías públicas;</w:t>
      </w:r>
    </w:p>
    <w:p w:rsidR="00522B80" w:rsidRPr="00522B80" w:rsidRDefault="00522B80" w:rsidP="00522B80">
      <w:pPr>
        <w:pStyle w:val="Sinespaciado"/>
        <w:ind w:left="708"/>
        <w:jc w:val="both"/>
        <w:rPr>
          <w:rFonts w:ascii="Arial" w:hAnsi="Arial" w:cs="Arial"/>
        </w:rPr>
      </w:pPr>
      <w:r w:rsidRPr="00522B80">
        <w:rPr>
          <w:rFonts w:ascii="Arial" w:hAnsi="Arial" w:cs="Arial"/>
        </w:rPr>
        <w:t xml:space="preserve">V. Realizadas las obras mínimas conforme al plan parcial de desarrollo urbano y su proyecto definitivo, la Dependencia Municipal procederá a su recepción levantando el </w:t>
      </w:r>
      <w:r w:rsidRPr="00522B80">
        <w:rPr>
          <w:rFonts w:ascii="Arial" w:hAnsi="Arial" w:cs="Arial"/>
        </w:rPr>
        <w:lastRenderedPageBreak/>
        <w:t>acta respectiva; y VI. Una vez que la Dependencia Municipal haya recibido de conformidad las obras mínimas, se podrá proceder a ocupar los predios.</w:t>
      </w:r>
    </w:p>
    <w:p w:rsidR="00522B80" w:rsidRDefault="00522B80">
      <w:pPr>
        <w:rPr>
          <w:rFonts w:ascii="Arial" w:eastAsia="Times New Roman" w:hAnsi="Arial" w:cs="Arial"/>
          <w:color w:val="000000"/>
          <w:lang w:eastAsia="es-MX"/>
        </w:rPr>
      </w:pPr>
      <w:r>
        <w:rPr>
          <w:rFonts w:ascii="Arial" w:hAnsi="Arial" w:cs="Arial"/>
          <w:color w:val="000000"/>
        </w:rPr>
        <w:br w:type="page"/>
      </w:r>
    </w:p>
    <w:p w:rsidR="00522B80" w:rsidRDefault="00522B80" w:rsidP="00522B80">
      <w:pPr>
        <w:pStyle w:val="NormalWeb"/>
        <w:spacing w:before="0" w:beforeAutospacing="0" w:after="0" w:afterAutospacing="0"/>
        <w:ind w:left="720"/>
        <w:jc w:val="both"/>
        <w:textAlignment w:val="baseline"/>
        <w:rPr>
          <w:rFonts w:ascii="Arial" w:hAnsi="Arial" w:cs="Arial"/>
          <w:color w:val="000000"/>
          <w:sz w:val="22"/>
          <w:szCs w:val="22"/>
        </w:rPr>
      </w:pPr>
    </w:p>
    <w:tbl>
      <w:tblPr>
        <w:tblStyle w:val="Tablaconcuadrcula"/>
        <w:tblW w:w="7662" w:type="dxa"/>
        <w:jc w:val="center"/>
        <w:tblLook w:val="04A0" w:firstRow="1" w:lastRow="0" w:firstColumn="1" w:lastColumn="0" w:noHBand="0" w:noVBand="1"/>
      </w:tblPr>
      <w:tblGrid>
        <w:gridCol w:w="3710"/>
        <w:gridCol w:w="1042"/>
        <w:gridCol w:w="1263"/>
        <w:gridCol w:w="1647"/>
      </w:tblGrid>
      <w:tr w:rsidR="00522B80" w:rsidRPr="00AD786A" w:rsidTr="00522B80">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center"/>
              <w:rPr>
                <w:rFonts w:ascii="Arial" w:hAnsi="Arial" w:cs="Arial"/>
              </w:rPr>
            </w:pPr>
            <w:r w:rsidRPr="00AD786A">
              <w:rPr>
                <w:rFonts w:ascii="Arial" w:hAnsi="Arial" w:cs="Arial"/>
              </w:rPr>
              <w:t>REGIDOR</w:t>
            </w:r>
          </w:p>
        </w:tc>
        <w:tc>
          <w:tcPr>
            <w:tcW w:w="1042"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center"/>
              <w:rPr>
                <w:rFonts w:ascii="Arial" w:hAnsi="Arial" w:cs="Arial"/>
              </w:rPr>
            </w:pPr>
            <w:r w:rsidRPr="00AD786A">
              <w:rPr>
                <w:rFonts w:ascii="Arial" w:hAnsi="Arial" w:cs="Arial"/>
              </w:rPr>
              <w:t>A FAVOR</w:t>
            </w:r>
          </w:p>
        </w:tc>
        <w:tc>
          <w:tcPr>
            <w:tcW w:w="1263"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center"/>
              <w:rPr>
                <w:rFonts w:ascii="Arial" w:hAnsi="Arial" w:cs="Arial"/>
              </w:rPr>
            </w:pPr>
            <w:r w:rsidRPr="00AD786A">
              <w:rPr>
                <w:rFonts w:ascii="Arial" w:hAnsi="Arial" w:cs="Arial"/>
              </w:rPr>
              <w:t>EN CONTRA</w:t>
            </w:r>
          </w:p>
        </w:tc>
        <w:tc>
          <w:tcPr>
            <w:tcW w:w="1647"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center"/>
              <w:rPr>
                <w:rFonts w:ascii="Arial" w:hAnsi="Arial" w:cs="Arial"/>
              </w:rPr>
            </w:pPr>
            <w:r w:rsidRPr="00AD786A">
              <w:rPr>
                <w:rFonts w:ascii="Arial" w:hAnsi="Arial" w:cs="Arial"/>
              </w:rPr>
              <w:t>ABSTENCIÓN</w:t>
            </w:r>
          </w:p>
        </w:tc>
      </w:tr>
      <w:tr w:rsidR="00522B80" w:rsidRPr="00AD786A" w:rsidTr="00522B80">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both"/>
              <w:rPr>
                <w:rFonts w:ascii="Arial" w:hAnsi="Arial" w:cs="Arial"/>
              </w:rPr>
            </w:pPr>
            <w:r w:rsidRPr="00AD786A">
              <w:rPr>
                <w:rFonts w:ascii="Arial" w:hAnsi="Arial" w:cs="Arial"/>
              </w:rPr>
              <w:t>PRESIDENTE ING. GILDARDO PARTIDA MELÉNDREZ</w:t>
            </w:r>
          </w:p>
        </w:tc>
        <w:tc>
          <w:tcPr>
            <w:tcW w:w="1042"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r>
      <w:tr w:rsidR="00522B80" w:rsidRPr="00AD786A" w:rsidTr="00522B80">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both"/>
              <w:rPr>
                <w:rFonts w:ascii="Arial" w:hAnsi="Arial" w:cs="Arial"/>
              </w:rPr>
            </w:pPr>
            <w:r w:rsidRPr="00AD786A">
              <w:rPr>
                <w:rFonts w:ascii="Arial" w:hAnsi="Arial" w:cs="Arial"/>
              </w:rPr>
              <w:t>C. GUADALUPE LORELÍ RAVELERO CRUZ</w:t>
            </w:r>
          </w:p>
        </w:tc>
        <w:tc>
          <w:tcPr>
            <w:tcW w:w="1042"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r>
      <w:tr w:rsidR="00522B80" w:rsidRPr="00AD786A" w:rsidTr="00522B80">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both"/>
              <w:rPr>
                <w:rFonts w:ascii="Arial" w:hAnsi="Arial" w:cs="Arial"/>
              </w:rPr>
            </w:pPr>
            <w:r w:rsidRPr="00AD786A">
              <w:rPr>
                <w:rFonts w:ascii="Arial" w:hAnsi="Arial" w:cs="Arial"/>
              </w:rPr>
              <w:t>C. JOSÉ IGNACIO ZEPEDA GÓMEZ</w:t>
            </w:r>
          </w:p>
        </w:tc>
        <w:tc>
          <w:tcPr>
            <w:tcW w:w="1042"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w:t>
            </w:r>
          </w:p>
        </w:tc>
        <w:tc>
          <w:tcPr>
            <w:tcW w:w="1263"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r w:rsidRPr="00522B80">
              <w:rPr>
                <w:rFonts w:eastAsiaTheme="minorEastAsia" w:cstheme="minorHAnsi"/>
                <w:lang w:eastAsia="es-MX"/>
              </w:rPr>
              <w:t>---------------</w:t>
            </w:r>
          </w:p>
        </w:tc>
        <w:tc>
          <w:tcPr>
            <w:tcW w:w="1647"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r w:rsidRPr="00522B80">
              <w:rPr>
                <w:rFonts w:eastAsiaTheme="minorEastAsia" w:cstheme="minorHAnsi"/>
                <w:lang w:eastAsia="es-MX"/>
              </w:rPr>
              <w:t>------------------</w:t>
            </w:r>
          </w:p>
        </w:tc>
      </w:tr>
      <w:tr w:rsidR="00522B80" w:rsidRPr="00AD786A" w:rsidTr="00522B80">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both"/>
              <w:rPr>
                <w:rFonts w:ascii="Arial" w:hAnsi="Arial" w:cs="Arial"/>
              </w:rPr>
            </w:pPr>
            <w:r w:rsidRPr="00AD786A">
              <w:rPr>
                <w:rFonts w:ascii="Arial" w:hAnsi="Arial" w:cs="Arial"/>
              </w:rPr>
              <w:t>PROF. OLIVIA GONZÁLEZ ALVARADO</w:t>
            </w:r>
          </w:p>
        </w:tc>
        <w:tc>
          <w:tcPr>
            <w:tcW w:w="1042"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r>
      <w:tr w:rsidR="00522B80" w:rsidRPr="00AD786A" w:rsidTr="00522B80">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both"/>
              <w:rPr>
                <w:rFonts w:ascii="Arial" w:hAnsi="Arial" w:cs="Arial"/>
              </w:rPr>
            </w:pPr>
            <w:r w:rsidRPr="00AD786A">
              <w:rPr>
                <w:rFonts w:ascii="Arial" w:hAnsi="Arial" w:cs="Arial"/>
              </w:rPr>
              <w:t>C. DIEGO ARMANDO COVARRUBIAS BAÑUELOS</w:t>
            </w:r>
          </w:p>
        </w:tc>
        <w:tc>
          <w:tcPr>
            <w:tcW w:w="1042"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r>
      <w:tr w:rsidR="00522B80" w:rsidRPr="00AD786A" w:rsidTr="00522B80">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both"/>
              <w:rPr>
                <w:rFonts w:ascii="Arial" w:hAnsi="Arial" w:cs="Arial"/>
              </w:rPr>
            </w:pPr>
            <w:r w:rsidRPr="00AD786A">
              <w:rPr>
                <w:rFonts w:ascii="Arial" w:hAnsi="Arial" w:cs="Arial"/>
              </w:rPr>
              <w:t>C. MIGUEL MELÉNDREZ RODRÍGUEZ</w:t>
            </w:r>
          </w:p>
        </w:tc>
        <w:tc>
          <w:tcPr>
            <w:tcW w:w="1042"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r>
      <w:tr w:rsidR="00522B80" w:rsidRPr="00AD786A" w:rsidTr="00522B80">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both"/>
              <w:rPr>
                <w:rFonts w:ascii="Arial" w:hAnsi="Arial" w:cs="Arial"/>
              </w:rPr>
            </w:pPr>
            <w:r w:rsidRPr="00AD786A">
              <w:rPr>
                <w:rFonts w:ascii="Arial" w:hAnsi="Arial" w:cs="Arial"/>
              </w:rPr>
              <w:t>DR. JOSÉ RAÚL ANDRÉS ONTIVEROS BAHNSEN</w:t>
            </w:r>
          </w:p>
        </w:tc>
        <w:tc>
          <w:tcPr>
            <w:tcW w:w="1042"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r>
      <w:tr w:rsidR="00522B80" w:rsidRPr="00AD786A" w:rsidTr="00522B80">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both"/>
              <w:rPr>
                <w:rFonts w:ascii="Arial" w:hAnsi="Arial" w:cs="Arial"/>
              </w:rPr>
            </w:pPr>
            <w:r w:rsidRPr="00AD786A">
              <w:rPr>
                <w:rFonts w:ascii="Arial" w:hAnsi="Arial" w:cs="Arial"/>
              </w:rPr>
              <w:t>LIC. MARÍA CANDELARIA PADILLA OROZCO</w:t>
            </w:r>
          </w:p>
        </w:tc>
        <w:tc>
          <w:tcPr>
            <w:tcW w:w="1042"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r>
      <w:tr w:rsidR="00522B80" w:rsidRPr="00AD786A" w:rsidTr="00522B80">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both"/>
              <w:rPr>
                <w:rFonts w:ascii="Arial" w:hAnsi="Arial" w:cs="Arial"/>
              </w:rPr>
            </w:pPr>
            <w:r w:rsidRPr="00AD786A">
              <w:rPr>
                <w:rFonts w:ascii="Arial" w:hAnsi="Arial" w:cs="Arial"/>
              </w:rPr>
              <w:t>DR. BENJAMIN ALDANA GONZALEZ</w:t>
            </w:r>
          </w:p>
        </w:tc>
        <w:tc>
          <w:tcPr>
            <w:tcW w:w="1042"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r>
      <w:tr w:rsidR="00522B80" w:rsidRPr="00AD786A" w:rsidTr="00522B80">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both"/>
              <w:rPr>
                <w:rFonts w:ascii="Arial" w:hAnsi="Arial" w:cs="Arial"/>
              </w:rPr>
            </w:pPr>
            <w:r w:rsidRPr="00AD786A">
              <w:rPr>
                <w:rFonts w:ascii="Arial" w:hAnsi="Arial" w:cs="Arial"/>
              </w:rPr>
              <w:t>C. JOSUÉ SAÚL PÉREZ OCAMPO</w:t>
            </w:r>
          </w:p>
        </w:tc>
        <w:tc>
          <w:tcPr>
            <w:tcW w:w="1042"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hideMark/>
          </w:tcPr>
          <w:p w:rsidR="00522B80" w:rsidRPr="00522B80" w:rsidRDefault="00522B80" w:rsidP="00522B80">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hideMark/>
          </w:tcPr>
          <w:p w:rsidR="00522B80" w:rsidRPr="00522B80" w:rsidRDefault="00522B80" w:rsidP="00522B80">
            <w:pPr>
              <w:jc w:val="both"/>
              <w:rPr>
                <w:rFonts w:eastAsiaTheme="minorEastAsia" w:cstheme="minorHAnsi"/>
                <w:lang w:eastAsia="es-MX"/>
              </w:rPr>
            </w:pPr>
          </w:p>
        </w:tc>
      </w:tr>
      <w:tr w:rsidR="00522B80" w:rsidRPr="00AD786A" w:rsidTr="00522B80">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tabs>
                <w:tab w:val="left" w:pos="2771"/>
              </w:tabs>
              <w:rPr>
                <w:rFonts w:ascii="Arial" w:hAnsi="Arial" w:cs="Arial"/>
              </w:rPr>
            </w:pPr>
            <w:r w:rsidRPr="00AD786A">
              <w:rPr>
                <w:rFonts w:ascii="Arial" w:hAnsi="Arial" w:cs="Arial"/>
              </w:rPr>
              <w:t>SÍNDICO LIC. MÓNICA LIZBETH REYES ZEPEDA</w:t>
            </w:r>
          </w:p>
        </w:tc>
        <w:tc>
          <w:tcPr>
            <w:tcW w:w="1042"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w:t>
            </w:r>
          </w:p>
        </w:tc>
        <w:tc>
          <w:tcPr>
            <w:tcW w:w="1263"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r w:rsidRPr="00522B80">
              <w:rPr>
                <w:rFonts w:eastAsiaTheme="minorEastAsia" w:cstheme="minorHAnsi"/>
                <w:lang w:eastAsia="es-MX"/>
              </w:rPr>
              <w:t>---------------</w:t>
            </w:r>
          </w:p>
        </w:tc>
        <w:tc>
          <w:tcPr>
            <w:tcW w:w="1647"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r w:rsidRPr="00522B80">
              <w:rPr>
                <w:rFonts w:eastAsiaTheme="minorEastAsia" w:cstheme="minorHAnsi"/>
                <w:lang w:eastAsia="es-MX"/>
              </w:rPr>
              <w:t>------------------</w:t>
            </w:r>
          </w:p>
        </w:tc>
      </w:tr>
    </w:tbl>
    <w:p w:rsidR="00522B80" w:rsidRPr="00522B80" w:rsidRDefault="00522B80" w:rsidP="00522B80">
      <w:pPr>
        <w:pStyle w:val="NormalWeb"/>
        <w:spacing w:before="0" w:beforeAutospacing="0" w:after="0" w:afterAutospacing="0"/>
        <w:ind w:left="720"/>
        <w:jc w:val="both"/>
        <w:textAlignment w:val="baseline"/>
        <w:rPr>
          <w:rFonts w:ascii="Arial" w:hAnsi="Arial" w:cs="Arial"/>
          <w:color w:val="000000"/>
          <w:sz w:val="22"/>
          <w:szCs w:val="22"/>
        </w:rPr>
      </w:pPr>
    </w:p>
    <w:p w:rsidR="00AA3822" w:rsidRPr="00AD786A" w:rsidRDefault="00AA3822" w:rsidP="00AA3822">
      <w:pPr>
        <w:pStyle w:val="NormalWeb"/>
        <w:spacing w:before="0" w:beforeAutospacing="0" w:after="0" w:afterAutospacing="0"/>
        <w:jc w:val="both"/>
        <w:textAlignment w:val="baseline"/>
        <w:rPr>
          <w:rFonts w:ascii="Arial" w:hAnsi="Arial" w:cs="Arial"/>
          <w:b/>
          <w:color w:val="000000"/>
          <w:sz w:val="22"/>
          <w:szCs w:val="22"/>
        </w:rPr>
      </w:pPr>
    </w:p>
    <w:p w:rsidR="00AA3822" w:rsidRPr="00AD786A" w:rsidRDefault="00522B80" w:rsidP="00522B80">
      <w:pPr>
        <w:pStyle w:val="NormalWeb"/>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Aprobación para otorgar la licencia municipal a la tienda abarrotera con venta de bebidas alcohólicas  en el domicilio calzada del Carmen #54</w:t>
      </w:r>
      <w:r w:rsidR="00AA3822" w:rsidRPr="00AD786A">
        <w:rPr>
          <w:rFonts w:ascii="Arial" w:hAnsi="Arial" w:cs="Arial"/>
          <w:color w:val="000000"/>
          <w:sz w:val="22"/>
          <w:szCs w:val="22"/>
        </w:rPr>
        <w:t>.</w:t>
      </w:r>
      <w:r w:rsidR="00AD786A">
        <w:rPr>
          <w:rFonts w:ascii="Arial" w:hAnsi="Arial" w:cs="Arial"/>
          <w:color w:val="000000"/>
          <w:sz w:val="22"/>
          <w:szCs w:val="22"/>
        </w:rPr>
        <w:t>---------------------------------</w:t>
      </w:r>
      <w:r w:rsidRPr="00AD786A">
        <w:rPr>
          <w:rFonts w:ascii="Arial" w:hAnsi="Arial" w:cs="Arial"/>
          <w:color w:val="000000"/>
          <w:sz w:val="22"/>
          <w:szCs w:val="22"/>
        </w:rPr>
        <w:t xml:space="preserve"> </w:t>
      </w:r>
    </w:p>
    <w:tbl>
      <w:tblPr>
        <w:tblStyle w:val="Tablaconcuadrcula"/>
        <w:tblW w:w="7662" w:type="dxa"/>
        <w:jc w:val="center"/>
        <w:tblLook w:val="04A0" w:firstRow="1" w:lastRow="0" w:firstColumn="1" w:lastColumn="0" w:noHBand="0" w:noVBand="1"/>
      </w:tblPr>
      <w:tblGrid>
        <w:gridCol w:w="3710"/>
        <w:gridCol w:w="1042"/>
        <w:gridCol w:w="1263"/>
        <w:gridCol w:w="1647"/>
      </w:tblGrid>
      <w:tr w:rsidR="00AA3822" w:rsidRPr="00AD786A" w:rsidTr="00522B80">
        <w:trPr>
          <w:jc w:val="center"/>
        </w:trPr>
        <w:tc>
          <w:tcPr>
            <w:tcW w:w="3710" w:type="dxa"/>
            <w:tcBorders>
              <w:top w:val="single" w:sz="4" w:space="0" w:color="auto"/>
              <w:left w:val="single" w:sz="4" w:space="0" w:color="auto"/>
              <w:bottom w:val="single" w:sz="4" w:space="0" w:color="auto"/>
              <w:right w:val="single" w:sz="4" w:space="0" w:color="auto"/>
            </w:tcBorders>
            <w:hideMark/>
          </w:tcPr>
          <w:p w:rsidR="00AA3822" w:rsidRPr="00AD786A" w:rsidRDefault="00AA3822" w:rsidP="0005573D">
            <w:pPr>
              <w:jc w:val="center"/>
              <w:rPr>
                <w:rFonts w:ascii="Arial" w:hAnsi="Arial" w:cs="Arial"/>
              </w:rPr>
            </w:pPr>
            <w:r w:rsidRPr="00AD786A">
              <w:rPr>
                <w:rFonts w:ascii="Arial" w:hAnsi="Arial" w:cs="Arial"/>
              </w:rPr>
              <w:t>REGIDOR</w:t>
            </w:r>
          </w:p>
        </w:tc>
        <w:tc>
          <w:tcPr>
            <w:tcW w:w="1042" w:type="dxa"/>
            <w:tcBorders>
              <w:top w:val="single" w:sz="4" w:space="0" w:color="auto"/>
              <w:left w:val="single" w:sz="4" w:space="0" w:color="auto"/>
              <w:bottom w:val="single" w:sz="4" w:space="0" w:color="auto"/>
              <w:right w:val="single" w:sz="4" w:space="0" w:color="auto"/>
            </w:tcBorders>
            <w:hideMark/>
          </w:tcPr>
          <w:p w:rsidR="00AA3822" w:rsidRPr="00AD786A" w:rsidRDefault="00AA3822" w:rsidP="0005573D">
            <w:pPr>
              <w:jc w:val="center"/>
              <w:rPr>
                <w:rFonts w:ascii="Arial" w:hAnsi="Arial" w:cs="Arial"/>
              </w:rPr>
            </w:pPr>
            <w:r w:rsidRPr="00AD786A">
              <w:rPr>
                <w:rFonts w:ascii="Arial" w:hAnsi="Arial" w:cs="Arial"/>
              </w:rPr>
              <w:t>A FAVOR</w:t>
            </w:r>
          </w:p>
        </w:tc>
        <w:tc>
          <w:tcPr>
            <w:tcW w:w="1263" w:type="dxa"/>
            <w:tcBorders>
              <w:top w:val="single" w:sz="4" w:space="0" w:color="auto"/>
              <w:left w:val="single" w:sz="4" w:space="0" w:color="auto"/>
              <w:bottom w:val="single" w:sz="4" w:space="0" w:color="auto"/>
              <w:right w:val="single" w:sz="4" w:space="0" w:color="auto"/>
            </w:tcBorders>
            <w:hideMark/>
          </w:tcPr>
          <w:p w:rsidR="00AA3822" w:rsidRPr="00AD786A" w:rsidRDefault="00AA3822" w:rsidP="0005573D">
            <w:pPr>
              <w:jc w:val="center"/>
              <w:rPr>
                <w:rFonts w:ascii="Arial" w:hAnsi="Arial" w:cs="Arial"/>
              </w:rPr>
            </w:pPr>
            <w:r w:rsidRPr="00AD786A">
              <w:rPr>
                <w:rFonts w:ascii="Arial" w:hAnsi="Arial" w:cs="Arial"/>
              </w:rPr>
              <w:t>EN CONTRA</w:t>
            </w:r>
          </w:p>
        </w:tc>
        <w:tc>
          <w:tcPr>
            <w:tcW w:w="1647" w:type="dxa"/>
            <w:tcBorders>
              <w:top w:val="single" w:sz="4" w:space="0" w:color="auto"/>
              <w:left w:val="single" w:sz="4" w:space="0" w:color="auto"/>
              <w:bottom w:val="single" w:sz="4" w:space="0" w:color="auto"/>
              <w:right w:val="single" w:sz="4" w:space="0" w:color="auto"/>
            </w:tcBorders>
            <w:hideMark/>
          </w:tcPr>
          <w:p w:rsidR="00AA3822" w:rsidRPr="00AD786A" w:rsidRDefault="00AA3822" w:rsidP="0005573D">
            <w:pPr>
              <w:jc w:val="center"/>
              <w:rPr>
                <w:rFonts w:ascii="Arial" w:hAnsi="Arial" w:cs="Arial"/>
              </w:rPr>
            </w:pPr>
            <w:r w:rsidRPr="00AD786A">
              <w:rPr>
                <w:rFonts w:ascii="Arial" w:hAnsi="Arial" w:cs="Arial"/>
              </w:rPr>
              <w:t>ABSTENCIÓN</w:t>
            </w:r>
          </w:p>
        </w:tc>
      </w:tr>
      <w:tr w:rsidR="00522B80" w:rsidRPr="00AD786A" w:rsidTr="00522B80">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both"/>
              <w:rPr>
                <w:rFonts w:ascii="Arial" w:hAnsi="Arial" w:cs="Arial"/>
              </w:rPr>
            </w:pPr>
            <w:r w:rsidRPr="00AD786A">
              <w:rPr>
                <w:rFonts w:ascii="Arial" w:hAnsi="Arial" w:cs="Arial"/>
              </w:rPr>
              <w:t>PRESIDENTE ING. GILDARDO PARTIDA MELÉNDREZ</w:t>
            </w:r>
          </w:p>
        </w:tc>
        <w:tc>
          <w:tcPr>
            <w:tcW w:w="1042" w:type="dxa"/>
            <w:tcBorders>
              <w:top w:val="single" w:sz="4" w:space="0" w:color="auto"/>
              <w:left w:val="single" w:sz="4" w:space="0" w:color="auto"/>
              <w:bottom w:val="single" w:sz="4" w:space="0" w:color="auto"/>
              <w:right w:val="single" w:sz="4" w:space="0" w:color="auto"/>
            </w:tcBorders>
            <w:hideMark/>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r>
      <w:tr w:rsidR="00522B80" w:rsidRPr="00AD786A" w:rsidTr="00522B80">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both"/>
              <w:rPr>
                <w:rFonts w:ascii="Arial" w:hAnsi="Arial" w:cs="Arial"/>
              </w:rPr>
            </w:pPr>
            <w:r w:rsidRPr="00AD786A">
              <w:rPr>
                <w:rFonts w:ascii="Arial" w:hAnsi="Arial" w:cs="Arial"/>
              </w:rPr>
              <w:t>C. GUADALUPE LORELÍ RAVELERO CRUZ</w:t>
            </w:r>
          </w:p>
        </w:tc>
        <w:tc>
          <w:tcPr>
            <w:tcW w:w="1042" w:type="dxa"/>
            <w:tcBorders>
              <w:top w:val="single" w:sz="4" w:space="0" w:color="auto"/>
              <w:left w:val="single" w:sz="4" w:space="0" w:color="auto"/>
              <w:bottom w:val="single" w:sz="4" w:space="0" w:color="auto"/>
              <w:right w:val="single" w:sz="4" w:space="0" w:color="auto"/>
            </w:tcBorders>
            <w:hideMark/>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r>
      <w:tr w:rsidR="00522B80" w:rsidRPr="00AD786A" w:rsidTr="00522B80">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both"/>
              <w:rPr>
                <w:rFonts w:ascii="Arial" w:hAnsi="Arial" w:cs="Arial"/>
              </w:rPr>
            </w:pPr>
            <w:r w:rsidRPr="00AD786A">
              <w:rPr>
                <w:rFonts w:ascii="Arial" w:hAnsi="Arial" w:cs="Arial"/>
              </w:rPr>
              <w:t>C. JOSÉ IGNACIO ZEPEDA GÓMEZ</w:t>
            </w:r>
          </w:p>
        </w:tc>
        <w:tc>
          <w:tcPr>
            <w:tcW w:w="1042"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w:t>
            </w:r>
          </w:p>
        </w:tc>
        <w:tc>
          <w:tcPr>
            <w:tcW w:w="1263"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r w:rsidRPr="00522B80">
              <w:rPr>
                <w:rFonts w:eastAsiaTheme="minorEastAsia" w:cstheme="minorHAnsi"/>
                <w:lang w:eastAsia="es-MX"/>
              </w:rPr>
              <w:t>---------------</w:t>
            </w:r>
          </w:p>
        </w:tc>
        <w:tc>
          <w:tcPr>
            <w:tcW w:w="1647"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r w:rsidRPr="00522B80">
              <w:rPr>
                <w:rFonts w:eastAsiaTheme="minorEastAsia" w:cstheme="minorHAnsi"/>
                <w:lang w:eastAsia="es-MX"/>
              </w:rPr>
              <w:t>------------------</w:t>
            </w:r>
          </w:p>
        </w:tc>
      </w:tr>
      <w:tr w:rsidR="00522B80" w:rsidRPr="00AD786A" w:rsidTr="00522B80">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both"/>
              <w:rPr>
                <w:rFonts w:ascii="Arial" w:hAnsi="Arial" w:cs="Arial"/>
              </w:rPr>
            </w:pPr>
            <w:r w:rsidRPr="00AD786A">
              <w:rPr>
                <w:rFonts w:ascii="Arial" w:hAnsi="Arial" w:cs="Arial"/>
              </w:rPr>
              <w:t>PROF. OLIVIA GONZÁLEZ ALVARADO</w:t>
            </w:r>
          </w:p>
        </w:tc>
        <w:tc>
          <w:tcPr>
            <w:tcW w:w="1042" w:type="dxa"/>
            <w:tcBorders>
              <w:top w:val="single" w:sz="4" w:space="0" w:color="auto"/>
              <w:left w:val="single" w:sz="4" w:space="0" w:color="auto"/>
              <w:bottom w:val="single" w:sz="4" w:space="0" w:color="auto"/>
              <w:right w:val="single" w:sz="4" w:space="0" w:color="auto"/>
            </w:tcBorders>
            <w:hideMark/>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r>
      <w:tr w:rsidR="00522B80" w:rsidRPr="00AD786A" w:rsidTr="00522B80">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both"/>
              <w:rPr>
                <w:rFonts w:ascii="Arial" w:hAnsi="Arial" w:cs="Arial"/>
              </w:rPr>
            </w:pPr>
            <w:r w:rsidRPr="00AD786A">
              <w:rPr>
                <w:rFonts w:ascii="Arial" w:hAnsi="Arial" w:cs="Arial"/>
              </w:rPr>
              <w:t>C. DIEGO ARMANDO COVARRUBIAS BAÑUELOS</w:t>
            </w:r>
          </w:p>
        </w:tc>
        <w:tc>
          <w:tcPr>
            <w:tcW w:w="1042" w:type="dxa"/>
            <w:tcBorders>
              <w:top w:val="single" w:sz="4" w:space="0" w:color="auto"/>
              <w:left w:val="single" w:sz="4" w:space="0" w:color="auto"/>
              <w:bottom w:val="single" w:sz="4" w:space="0" w:color="auto"/>
              <w:right w:val="single" w:sz="4" w:space="0" w:color="auto"/>
            </w:tcBorders>
            <w:hideMark/>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r>
      <w:tr w:rsidR="00522B80" w:rsidRPr="00AD786A" w:rsidTr="00522B80">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both"/>
              <w:rPr>
                <w:rFonts w:ascii="Arial" w:hAnsi="Arial" w:cs="Arial"/>
              </w:rPr>
            </w:pPr>
            <w:r w:rsidRPr="00AD786A">
              <w:rPr>
                <w:rFonts w:ascii="Arial" w:hAnsi="Arial" w:cs="Arial"/>
              </w:rPr>
              <w:t>C. MIGUEL MELÉNDREZ RODRÍGUEZ</w:t>
            </w:r>
          </w:p>
        </w:tc>
        <w:tc>
          <w:tcPr>
            <w:tcW w:w="1042" w:type="dxa"/>
            <w:tcBorders>
              <w:top w:val="single" w:sz="4" w:space="0" w:color="auto"/>
              <w:left w:val="single" w:sz="4" w:space="0" w:color="auto"/>
              <w:bottom w:val="single" w:sz="4" w:space="0" w:color="auto"/>
              <w:right w:val="single" w:sz="4" w:space="0" w:color="auto"/>
            </w:tcBorders>
            <w:hideMark/>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r>
      <w:tr w:rsidR="00522B80" w:rsidRPr="00AD786A" w:rsidTr="00522B80">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both"/>
              <w:rPr>
                <w:rFonts w:ascii="Arial" w:hAnsi="Arial" w:cs="Arial"/>
              </w:rPr>
            </w:pPr>
            <w:r w:rsidRPr="00AD786A">
              <w:rPr>
                <w:rFonts w:ascii="Arial" w:hAnsi="Arial" w:cs="Arial"/>
              </w:rPr>
              <w:t>DR. JOSÉ RAÚL ANDRÉS ONTIVEROS BAHNSEN</w:t>
            </w:r>
          </w:p>
        </w:tc>
        <w:tc>
          <w:tcPr>
            <w:tcW w:w="1042" w:type="dxa"/>
            <w:tcBorders>
              <w:top w:val="single" w:sz="4" w:space="0" w:color="auto"/>
              <w:left w:val="single" w:sz="4" w:space="0" w:color="auto"/>
              <w:bottom w:val="single" w:sz="4" w:space="0" w:color="auto"/>
              <w:right w:val="single" w:sz="4" w:space="0" w:color="auto"/>
            </w:tcBorders>
            <w:hideMark/>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r>
      <w:tr w:rsidR="00522B80" w:rsidRPr="00AD786A" w:rsidTr="00522B80">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both"/>
              <w:rPr>
                <w:rFonts w:ascii="Arial" w:hAnsi="Arial" w:cs="Arial"/>
              </w:rPr>
            </w:pPr>
            <w:r w:rsidRPr="00AD786A">
              <w:rPr>
                <w:rFonts w:ascii="Arial" w:hAnsi="Arial" w:cs="Arial"/>
              </w:rPr>
              <w:t>LIC. MARÍA CANDELARIA PADILLA OROZCO</w:t>
            </w:r>
          </w:p>
        </w:tc>
        <w:tc>
          <w:tcPr>
            <w:tcW w:w="1042" w:type="dxa"/>
            <w:tcBorders>
              <w:top w:val="single" w:sz="4" w:space="0" w:color="auto"/>
              <w:left w:val="single" w:sz="4" w:space="0" w:color="auto"/>
              <w:bottom w:val="single" w:sz="4" w:space="0" w:color="auto"/>
              <w:right w:val="single" w:sz="4" w:space="0" w:color="auto"/>
            </w:tcBorders>
            <w:hideMark/>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r>
      <w:tr w:rsidR="00522B80" w:rsidRPr="00AD786A" w:rsidTr="00522B80">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both"/>
              <w:rPr>
                <w:rFonts w:ascii="Arial" w:hAnsi="Arial" w:cs="Arial"/>
              </w:rPr>
            </w:pPr>
            <w:r w:rsidRPr="00AD786A">
              <w:rPr>
                <w:rFonts w:ascii="Arial" w:hAnsi="Arial" w:cs="Arial"/>
              </w:rPr>
              <w:t>DR. BENJAMIN ALDANA GONZALEZ</w:t>
            </w:r>
          </w:p>
        </w:tc>
        <w:tc>
          <w:tcPr>
            <w:tcW w:w="1042" w:type="dxa"/>
            <w:tcBorders>
              <w:top w:val="single" w:sz="4" w:space="0" w:color="auto"/>
              <w:left w:val="single" w:sz="4" w:space="0" w:color="auto"/>
              <w:bottom w:val="single" w:sz="4" w:space="0" w:color="auto"/>
              <w:right w:val="single" w:sz="4" w:space="0" w:color="auto"/>
            </w:tcBorders>
            <w:hideMark/>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p>
        </w:tc>
      </w:tr>
      <w:tr w:rsidR="00522B80" w:rsidRPr="00AD786A" w:rsidTr="00522B80">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jc w:val="both"/>
              <w:rPr>
                <w:rFonts w:ascii="Arial" w:hAnsi="Arial" w:cs="Arial"/>
              </w:rPr>
            </w:pPr>
            <w:r w:rsidRPr="00AD786A">
              <w:rPr>
                <w:rFonts w:ascii="Arial" w:hAnsi="Arial" w:cs="Arial"/>
              </w:rPr>
              <w:t>C. JOSUÉ SAÚL PÉREZ OCAMPO</w:t>
            </w:r>
          </w:p>
        </w:tc>
        <w:tc>
          <w:tcPr>
            <w:tcW w:w="1042" w:type="dxa"/>
            <w:tcBorders>
              <w:top w:val="single" w:sz="4" w:space="0" w:color="auto"/>
              <w:left w:val="single" w:sz="4" w:space="0" w:color="auto"/>
              <w:bottom w:val="single" w:sz="4" w:space="0" w:color="auto"/>
              <w:right w:val="single" w:sz="4" w:space="0" w:color="auto"/>
            </w:tcBorders>
            <w:hideMark/>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hideMark/>
          </w:tcPr>
          <w:p w:rsidR="00522B80" w:rsidRPr="00522B80" w:rsidRDefault="00522B80" w:rsidP="00522B80">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hideMark/>
          </w:tcPr>
          <w:p w:rsidR="00522B80" w:rsidRPr="00522B80" w:rsidRDefault="00522B80" w:rsidP="00522B80">
            <w:pPr>
              <w:jc w:val="both"/>
              <w:rPr>
                <w:rFonts w:eastAsiaTheme="minorEastAsia" w:cstheme="minorHAnsi"/>
                <w:lang w:eastAsia="es-MX"/>
              </w:rPr>
            </w:pPr>
          </w:p>
        </w:tc>
      </w:tr>
      <w:tr w:rsidR="00522B80" w:rsidRPr="00AD786A" w:rsidTr="00522B80">
        <w:trPr>
          <w:jc w:val="center"/>
        </w:trPr>
        <w:tc>
          <w:tcPr>
            <w:tcW w:w="3710" w:type="dxa"/>
            <w:tcBorders>
              <w:top w:val="single" w:sz="4" w:space="0" w:color="auto"/>
              <w:left w:val="single" w:sz="4" w:space="0" w:color="auto"/>
              <w:bottom w:val="single" w:sz="4" w:space="0" w:color="auto"/>
              <w:right w:val="single" w:sz="4" w:space="0" w:color="auto"/>
            </w:tcBorders>
            <w:hideMark/>
          </w:tcPr>
          <w:p w:rsidR="00522B80" w:rsidRPr="00AD786A" w:rsidRDefault="00522B80" w:rsidP="00522B80">
            <w:pPr>
              <w:tabs>
                <w:tab w:val="left" w:pos="2771"/>
              </w:tabs>
              <w:rPr>
                <w:rFonts w:ascii="Arial" w:hAnsi="Arial" w:cs="Arial"/>
              </w:rPr>
            </w:pPr>
            <w:r w:rsidRPr="00AD786A">
              <w:rPr>
                <w:rFonts w:ascii="Arial" w:hAnsi="Arial" w:cs="Arial"/>
              </w:rPr>
              <w:t>SÍNDICO LIC. MÓNICA LIZBETH REYES ZEPEDA</w:t>
            </w:r>
          </w:p>
        </w:tc>
        <w:tc>
          <w:tcPr>
            <w:tcW w:w="1042" w:type="dxa"/>
            <w:tcBorders>
              <w:top w:val="single" w:sz="4" w:space="0" w:color="auto"/>
              <w:left w:val="single" w:sz="4" w:space="0" w:color="auto"/>
              <w:bottom w:val="single" w:sz="4" w:space="0" w:color="auto"/>
              <w:right w:val="single" w:sz="4" w:space="0" w:color="auto"/>
            </w:tcBorders>
            <w:hideMark/>
          </w:tcPr>
          <w:p w:rsidR="00522B80" w:rsidRPr="00522B80" w:rsidRDefault="00522B80" w:rsidP="00522B80">
            <w:pPr>
              <w:jc w:val="center"/>
              <w:rPr>
                <w:rFonts w:eastAsiaTheme="minorEastAsia" w:cstheme="minorHAnsi"/>
                <w:lang w:eastAsia="es-MX"/>
              </w:rPr>
            </w:pPr>
            <w:r w:rsidRPr="00522B80">
              <w:rPr>
                <w:rFonts w:eastAsiaTheme="minorEastAsia" w:cstheme="minorHAnsi"/>
                <w:lang w:eastAsia="es-MX"/>
              </w:rPr>
              <w:t>------------</w:t>
            </w:r>
          </w:p>
        </w:tc>
        <w:tc>
          <w:tcPr>
            <w:tcW w:w="1263"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r w:rsidRPr="00522B80">
              <w:rPr>
                <w:rFonts w:eastAsiaTheme="minorEastAsia" w:cstheme="minorHAnsi"/>
                <w:lang w:eastAsia="es-MX"/>
              </w:rPr>
              <w:t>---------------</w:t>
            </w:r>
          </w:p>
        </w:tc>
        <w:tc>
          <w:tcPr>
            <w:tcW w:w="1647" w:type="dxa"/>
            <w:tcBorders>
              <w:top w:val="single" w:sz="4" w:space="0" w:color="auto"/>
              <w:left w:val="single" w:sz="4" w:space="0" w:color="auto"/>
              <w:bottom w:val="single" w:sz="4" w:space="0" w:color="auto"/>
              <w:right w:val="single" w:sz="4" w:space="0" w:color="auto"/>
            </w:tcBorders>
          </w:tcPr>
          <w:p w:rsidR="00522B80" w:rsidRPr="00522B80" w:rsidRDefault="00522B80" w:rsidP="00522B80">
            <w:pPr>
              <w:jc w:val="both"/>
              <w:rPr>
                <w:rFonts w:eastAsiaTheme="minorEastAsia" w:cstheme="minorHAnsi"/>
                <w:lang w:eastAsia="es-MX"/>
              </w:rPr>
            </w:pPr>
            <w:r w:rsidRPr="00522B80">
              <w:rPr>
                <w:rFonts w:eastAsiaTheme="minorEastAsia" w:cstheme="minorHAnsi"/>
                <w:lang w:eastAsia="es-MX"/>
              </w:rPr>
              <w:t>------------------</w:t>
            </w:r>
          </w:p>
        </w:tc>
      </w:tr>
    </w:tbl>
    <w:p w:rsidR="00AA3822" w:rsidRPr="00AD786A" w:rsidRDefault="00AA3822" w:rsidP="00AA3822">
      <w:pPr>
        <w:pStyle w:val="NormalWeb"/>
        <w:spacing w:before="0" w:beforeAutospacing="0" w:after="0" w:afterAutospacing="0"/>
        <w:jc w:val="both"/>
        <w:textAlignment w:val="baseline"/>
        <w:rPr>
          <w:rFonts w:ascii="Arial" w:hAnsi="Arial" w:cs="Arial"/>
          <w:color w:val="000000"/>
          <w:sz w:val="22"/>
          <w:szCs w:val="22"/>
        </w:rPr>
      </w:pPr>
    </w:p>
    <w:p w:rsidR="00AA3822" w:rsidRPr="00AD786A" w:rsidRDefault="00AA3822" w:rsidP="00AA3822">
      <w:pPr>
        <w:pStyle w:val="NormalWeb"/>
        <w:spacing w:before="0" w:beforeAutospacing="0" w:after="0" w:afterAutospacing="0"/>
        <w:jc w:val="both"/>
        <w:textAlignment w:val="baseline"/>
        <w:rPr>
          <w:rFonts w:ascii="Arial" w:hAnsi="Arial" w:cs="Arial"/>
          <w:color w:val="000000"/>
          <w:sz w:val="22"/>
          <w:szCs w:val="22"/>
        </w:rPr>
      </w:pPr>
    </w:p>
    <w:p w:rsidR="00AA3822" w:rsidRPr="00DA4FCD" w:rsidRDefault="00DF70D1" w:rsidP="00CE4BB1">
      <w:pPr>
        <w:pStyle w:val="NormalWeb"/>
        <w:numPr>
          <w:ilvl w:val="0"/>
          <w:numId w:val="1"/>
        </w:numPr>
        <w:spacing w:before="0" w:beforeAutospacing="0" w:after="0" w:afterAutospacing="0"/>
        <w:jc w:val="both"/>
        <w:textAlignment w:val="baseline"/>
        <w:rPr>
          <w:rFonts w:ascii="Arial" w:hAnsi="Arial" w:cs="Arial"/>
          <w:b/>
          <w:color w:val="000000"/>
          <w:sz w:val="22"/>
          <w:szCs w:val="22"/>
        </w:rPr>
      </w:pPr>
      <w:r>
        <w:rPr>
          <w:rFonts w:ascii="Arial" w:hAnsi="Arial" w:cs="Arial"/>
          <w:color w:val="000000"/>
          <w:sz w:val="22"/>
          <w:szCs w:val="22"/>
        </w:rPr>
        <w:t>Aprobación de integración del Comité de prevención social, mismo que fue aprobado por unanimidad de los presentes, y se integra al mismo comité el regidor licenciado MIGUEL MELENDREZ RODRÍGUEZ</w:t>
      </w:r>
      <w:r w:rsidR="00DA4FCD">
        <w:rPr>
          <w:rFonts w:ascii="Arial" w:hAnsi="Arial" w:cs="Arial"/>
          <w:color w:val="000000"/>
          <w:sz w:val="22"/>
          <w:szCs w:val="22"/>
        </w:rPr>
        <w:t>:--------------------------</w:t>
      </w:r>
      <w:r w:rsidR="00AD786A">
        <w:rPr>
          <w:rFonts w:ascii="Arial" w:hAnsi="Arial" w:cs="Arial"/>
          <w:color w:val="000000"/>
          <w:sz w:val="22"/>
          <w:szCs w:val="22"/>
        </w:rPr>
        <w:t>--------------------------------------------------------</w:t>
      </w:r>
    </w:p>
    <w:p w:rsidR="00DA4FCD" w:rsidRPr="00AD786A" w:rsidRDefault="00DA4FCD" w:rsidP="00DA4FCD">
      <w:pPr>
        <w:pStyle w:val="NormalWeb"/>
        <w:spacing w:before="0" w:beforeAutospacing="0" w:after="0" w:afterAutospacing="0"/>
        <w:ind w:left="720"/>
        <w:jc w:val="both"/>
        <w:textAlignment w:val="baseline"/>
        <w:rPr>
          <w:rFonts w:ascii="Arial" w:hAnsi="Arial" w:cs="Arial"/>
          <w:b/>
          <w:color w:val="000000"/>
          <w:sz w:val="22"/>
          <w:szCs w:val="22"/>
        </w:rPr>
      </w:pPr>
    </w:p>
    <w:tbl>
      <w:tblPr>
        <w:tblStyle w:val="Tablaconcuadrcula"/>
        <w:tblW w:w="7662" w:type="dxa"/>
        <w:jc w:val="center"/>
        <w:tblLook w:val="04A0" w:firstRow="1" w:lastRow="0" w:firstColumn="1" w:lastColumn="0" w:noHBand="0" w:noVBand="1"/>
      </w:tblPr>
      <w:tblGrid>
        <w:gridCol w:w="3710"/>
        <w:gridCol w:w="1042"/>
        <w:gridCol w:w="1263"/>
        <w:gridCol w:w="1647"/>
      </w:tblGrid>
      <w:tr w:rsidR="000716BE" w:rsidRPr="00AD786A" w:rsidTr="00DF70D1">
        <w:trPr>
          <w:jc w:val="center"/>
        </w:trPr>
        <w:tc>
          <w:tcPr>
            <w:tcW w:w="3710" w:type="dxa"/>
            <w:tcBorders>
              <w:top w:val="single" w:sz="4" w:space="0" w:color="auto"/>
              <w:left w:val="single" w:sz="4" w:space="0" w:color="auto"/>
              <w:bottom w:val="single" w:sz="4" w:space="0" w:color="auto"/>
              <w:right w:val="single" w:sz="4" w:space="0" w:color="auto"/>
            </w:tcBorders>
            <w:hideMark/>
          </w:tcPr>
          <w:p w:rsidR="000716BE" w:rsidRPr="00AD786A" w:rsidRDefault="000716BE" w:rsidP="0005573D">
            <w:pPr>
              <w:jc w:val="center"/>
              <w:rPr>
                <w:rFonts w:ascii="Arial" w:hAnsi="Arial" w:cs="Arial"/>
              </w:rPr>
            </w:pPr>
            <w:r w:rsidRPr="00AD786A">
              <w:rPr>
                <w:rFonts w:ascii="Arial" w:hAnsi="Arial" w:cs="Arial"/>
              </w:rPr>
              <w:lastRenderedPageBreak/>
              <w:t>REGIDOR</w:t>
            </w:r>
          </w:p>
        </w:tc>
        <w:tc>
          <w:tcPr>
            <w:tcW w:w="1042" w:type="dxa"/>
            <w:tcBorders>
              <w:top w:val="single" w:sz="4" w:space="0" w:color="auto"/>
              <w:left w:val="single" w:sz="4" w:space="0" w:color="auto"/>
              <w:bottom w:val="single" w:sz="4" w:space="0" w:color="auto"/>
              <w:right w:val="single" w:sz="4" w:space="0" w:color="auto"/>
            </w:tcBorders>
            <w:hideMark/>
          </w:tcPr>
          <w:p w:rsidR="000716BE" w:rsidRPr="00AD786A" w:rsidRDefault="000716BE" w:rsidP="0005573D">
            <w:pPr>
              <w:jc w:val="center"/>
              <w:rPr>
                <w:rFonts w:ascii="Arial" w:hAnsi="Arial" w:cs="Arial"/>
              </w:rPr>
            </w:pPr>
            <w:r w:rsidRPr="00AD786A">
              <w:rPr>
                <w:rFonts w:ascii="Arial" w:hAnsi="Arial" w:cs="Arial"/>
              </w:rPr>
              <w:t>A FAVOR</w:t>
            </w:r>
          </w:p>
        </w:tc>
        <w:tc>
          <w:tcPr>
            <w:tcW w:w="1263" w:type="dxa"/>
            <w:tcBorders>
              <w:top w:val="single" w:sz="4" w:space="0" w:color="auto"/>
              <w:left w:val="single" w:sz="4" w:space="0" w:color="auto"/>
              <w:bottom w:val="single" w:sz="4" w:space="0" w:color="auto"/>
              <w:right w:val="single" w:sz="4" w:space="0" w:color="auto"/>
            </w:tcBorders>
            <w:hideMark/>
          </w:tcPr>
          <w:p w:rsidR="000716BE" w:rsidRPr="00AD786A" w:rsidRDefault="000716BE" w:rsidP="0005573D">
            <w:pPr>
              <w:jc w:val="center"/>
              <w:rPr>
                <w:rFonts w:ascii="Arial" w:hAnsi="Arial" w:cs="Arial"/>
              </w:rPr>
            </w:pPr>
            <w:r w:rsidRPr="00AD786A">
              <w:rPr>
                <w:rFonts w:ascii="Arial" w:hAnsi="Arial" w:cs="Arial"/>
              </w:rPr>
              <w:t>EN CONTRA</w:t>
            </w:r>
          </w:p>
        </w:tc>
        <w:tc>
          <w:tcPr>
            <w:tcW w:w="1647" w:type="dxa"/>
            <w:tcBorders>
              <w:top w:val="single" w:sz="4" w:space="0" w:color="auto"/>
              <w:left w:val="single" w:sz="4" w:space="0" w:color="auto"/>
              <w:bottom w:val="single" w:sz="4" w:space="0" w:color="auto"/>
              <w:right w:val="single" w:sz="4" w:space="0" w:color="auto"/>
            </w:tcBorders>
            <w:hideMark/>
          </w:tcPr>
          <w:p w:rsidR="000716BE" w:rsidRPr="00AD786A" w:rsidRDefault="000716BE" w:rsidP="0005573D">
            <w:pPr>
              <w:jc w:val="center"/>
              <w:rPr>
                <w:rFonts w:ascii="Arial" w:hAnsi="Arial" w:cs="Arial"/>
              </w:rPr>
            </w:pPr>
            <w:r w:rsidRPr="00AD786A">
              <w:rPr>
                <w:rFonts w:ascii="Arial" w:hAnsi="Arial" w:cs="Arial"/>
              </w:rPr>
              <w:t>ABSTENCIÓN</w:t>
            </w:r>
          </w:p>
        </w:tc>
      </w:tr>
      <w:tr w:rsidR="00DF70D1" w:rsidRPr="00AD786A" w:rsidTr="00DF70D1">
        <w:trPr>
          <w:jc w:val="center"/>
        </w:trPr>
        <w:tc>
          <w:tcPr>
            <w:tcW w:w="3710" w:type="dxa"/>
            <w:tcBorders>
              <w:top w:val="single" w:sz="4" w:space="0" w:color="auto"/>
              <w:left w:val="single" w:sz="4" w:space="0" w:color="auto"/>
              <w:bottom w:val="single" w:sz="4" w:space="0" w:color="auto"/>
              <w:right w:val="single" w:sz="4" w:space="0" w:color="auto"/>
            </w:tcBorders>
            <w:hideMark/>
          </w:tcPr>
          <w:p w:rsidR="00DF70D1" w:rsidRPr="00AD786A" w:rsidRDefault="00DF70D1" w:rsidP="00DF70D1">
            <w:pPr>
              <w:jc w:val="both"/>
              <w:rPr>
                <w:rFonts w:ascii="Arial" w:hAnsi="Arial" w:cs="Arial"/>
              </w:rPr>
            </w:pPr>
            <w:r w:rsidRPr="00AD786A">
              <w:rPr>
                <w:rFonts w:ascii="Arial" w:hAnsi="Arial" w:cs="Arial"/>
              </w:rPr>
              <w:t>PRESIDENTE ING. GILDARDO PARTIDA MELÉNDREZ</w:t>
            </w:r>
          </w:p>
        </w:tc>
        <w:tc>
          <w:tcPr>
            <w:tcW w:w="1042" w:type="dxa"/>
            <w:tcBorders>
              <w:top w:val="single" w:sz="4" w:space="0" w:color="auto"/>
              <w:left w:val="single" w:sz="4" w:space="0" w:color="auto"/>
              <w:bottom w:val="single" w:sz="4" w:space="0" w:color="auto"/>
              <w:right w:val="single" w:sz="4" w:space="0" w:color="auto"/>
            </w:tcBorders>
            <w:hideMark/>
          </w:tcPr>
          <w:p w:rsidR="00DF70D1" w:rsidRPr="00522B80" w:rsidRDefault="00DF70D1" w:rsidP="00DF70D1">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tcPr>
          <w:p w:rsidR="00DF70D1" w:rsidRPr="00522B80" w:rsidRDefault="00DF70D1" w:rsidP="00DF70D1">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DF70D1" w:rsidRPr="00522B80" w:rsidRDefault="00DF70D1" w:rsidP="00DF70D1">
            <w:pPr>
              <w:jc w:val="both"/>
              <w:rPr>
                <w:rFonts w:eastAsiaTheme="minorEastAsia" w:cstheme="minorHAnsi"/>
                <w:lang w:eastAsia="es-MX"/>
              </w:rPr>
            </w:pPr>
          </w:p>
        </w:tc>
      </w:tr>
      <w:tr w:rsidR="00DF70D1" w:rsidRPr="00AD786A" w:rsidTr="00DF70D1">
        <w:trPr>
          <w:jc w:val="center"/>
        </w:trPr>
        <w:tc>
          <w:tcPr>
            <w:tcW w:w="3710" w:type="dxa"/>
            <w:tcBorders>
              <w:top w:val="single" w:sz="4" w:space="0" w:color="auto"/>
              <w:left w:val="single" w:sz="4" w:space="0" w:color="auto"/>
              <w:bottom w:val="single" w:sz="4" w:space="0" w:color="auto"/>
              <w:right w:val="single" w:sz="4" w:space="0" w:color="auto"/>
            </w:tcBorders>
            <w:hideMark/>
          </w:tcPr>
          <w:p w:rsidR="00DF70D1" w:rsidRPr="00AD786A" w:rsidRDefault="00DF70D1" w:rsidP="00DF70D1">
            <w:pPr>
              <w:jc w:val="both"/>
              <w:rPr>
                <w:rFonts w:ascii="Arial" w:hAnsi="Arial" w:cs="Arial"/>
              </w:rPr>
            </w:pPr>
            <w:r w:rsidRPr="00AD786A">
              <w:rPr>
                <w:rFonts w:ascii="Arial" w:hAnsi="Arial" w:cs="Arial"/>
              </w:rPr>
              <w:t>C. GUADALUPE LORELÍ RAVELERO CRUZ</w:t>
            </w:r>
          </w:p>
        </w:tc>
        <w:tc>
          <w:tcPr>
            <w:tcW w:w="1042" w:type="dxa"/>
            <w:tcBorders>
              <w:top w:val="single" w:sz="4" w:space="0" w:color="auto"/>
              <w:left w:val="single" w:sz="4" w:space="0" w:color="auto"/>
              <w:bottom w:val="single" w:sz="4" w:space="0" w:color="auto"/>
              <w:right w:val="single" w:sz="4" w:space="0" w:color="auto"/>
            </w:tcBorders>
            <w:hideMark/>
          </w:tcPr>
          <w:p w:rsidR="00DF70D1" w:rsidRPr="00522B80" w:rsidRDefault="00DF70D1" w:rsidP="00DF70D1">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tcPr>
          <w:p w:rsidR="00DF70D1" w:rsidRPr="00522B80" w:rsidRDefault="00DF70D1" w:rsidP="00DF70D1">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DF70D1" w:rsidRPr="00522B80" w:rsidRDefault="00DF70D1" w:rsidP="00DF70D1">
            <w:pPr>
              <w:jc w:val="both"/>
              <w:rPr>
                <w:rFonts w:eastAsiaTheme="minorEastAsia" w:cstheme="minorHAnsi"/>
                <w:lang w:eastAsia="es-MX"/>
              </w:rPr>
            </w:pPr>
          </w:p>
        </w:tc>
      </w:tr>
      <w:tr w:rsidR="00DF70D1" w:rsidRPr="00AD786A" w:rsidTr="00DF70D1">
        <w:trPr>
          <w:jc w:val="center"/>
        </w:trPr>
        <w:tc>
          <w:tcPr>
            <w:tcW w:w="3710" w:type="dxa"/>
            <w:tcBorders>
              <w:top w:val="single" w:sz="4" w:space="0" w:color="auto"/>
              <w:left w:val="single" w:sz="4" w:space="0" w:color="auto"/>
              <w:bottom w:val="single" w:sz="4" w:space="0" w:color="auto"/>
              <w:right w:val="single" w:sz="4" w:space="0" w:color="auto"/>
            </w:tcBorders>
            <w:hideMark/>
          </w:tcPr>
          <w:p w:rsidR="00DF70D1" w:rsidRPr="00AD786A" w:rsidRDefault="00DF70D1" w:rsidP="00DF70D1">
            <w:pPr>
              <w:jc w:val="both"/>
              <w:rPr>
                <w:rFonts w:ascii="Arial" w:hAnsi="Arial" w:cs="Arial"/>
              </w:rPr>
            </w:pPr>
            <w:r w:rsidRPr="00AD786A">
              <w:rPr>
                <w:rFonts w:ascii="Arial" w:hAnsi="Arial" w:cs="Arial"/>
              </w:rPr>
              <w:t>C. JOSÉ IGNACIO ZEPEDA GÓMEZ</w:t>
            </w:r>
          </w:p>
        </w:tc>
        <w:tc>
          <w:tcPr>
            <w:tcW w:w="1042" w:type="dxa"/>
            <w:tcBorders>
              <w:top w:val="single" w:sz="4" w:space="0" w:color="auto"/>
              <w:left w:val="single" w:sz="4" w:space="0" w:color="auto"/>
              <w:bottom w:val="single" w:sz="4" w:space="0" w:color="auto"/>
              <w:right w:val="single" w:sz="4" w:space="0" w:color="auto"/>
            </w:tcBorders>
          </w:tcPr>
          <w:p w:rsidR="00DF70D1" w:rsidRPr="00522B80" w:rsidRDefault="00DF70D1" w:rsidP="00DF70D1">
            <w:pPr>
              <w:jc w:val="center"/>
              <w:rPr>
                <w:rFonts w:eastAsiaTheme="minorEastAsia" w:cstheme="minorHAnsi"/>
                <w:lang w:eastAsia="es-MX"/>
              </w:rPr>
            </w:pPr>
            <w:r w:rsidRPr="00522B80">
              <w:rPr>
                <w:rFonts w:eastAsiaTheme="minorEastAsia" w:cstheme="minorHAnsi"/>
                <w:lang w:eastAsia="es-MX"/>
              </w:rPr>
              <w:t>-------</w:t>
            </w:r>
          </w:p>
        </w:tc>
        <w:tc>
          <w:tcPr>
            <w:tcW w:w="1263" w:type="dxa"/>
            <w:tcBorders>
              <w:top w:val="single" w:sz="4" w:space="0" w:color="auto"/>
              <w:left w:val="single" w:sz="4" w:space="0" w:color="auto"/>
              <w:bottom w:val="single" w:sz="4" w:space="0" w:color="auto"/>
              <w:right w:val="single" w:sz="4" w:space="0" w:color="auto"/>
            </w:tcBorders>
          </w:tcPr>
          <w:p w:rsidR="00DF70D1" w:rsidRPr="00522B80" w:rsidRDefault="00DF70D1" w:rsidP="00DF70D1">
            <w:pPr>
              <w:jc w:val="both"/>
              <w:rPr>
                <w:rFonts w:eastAsiaTheme="minorEastAsia" w:cstheme="minorHAnsi"/>
                <w:lang w:eastAsia="es-MX"/>
              </w:rPr>
            </w:pPr>
            <w:r w:rsidRPr="00522B80">
              <w:rPr>
                <w:rFonts w:eastAsiaTheme="minorEastAsia" w:cstheme="minorHAnsi"/>
                <w:lang w:eastAsia="es-MX"/>
              </w:rPr>
              <w:t>---------------</w:t>
            </w:r>
          </w:p>
        </w:tc>
        <w:tc>
          <w:tcPr>
            <w:tcW w:w="1647" w:type="dxa"/>
            <w:tcBorders>
              <w:top w:val="single" w:sz="4" w:space="0" w:color="auto"/>
              <w:left w:val="single" w:sz="4" w:space="0" w:color="auto"/>
              <w:bottom w:val="single" w:sz="4" w:space="0" w:color="auto"/>
              <w:right w:val="single" w:sz="4" w:space="0" w:color="auto"/>
            </w:tcBorders>
          </w:tcPr>
          <w:p w:rsidR="00DF70D1" w:rsidRPr="00522B80" w:rsidRDefault="00DF70D1" w:rsidP="00DF70D1">
            <w:pPr>
              <w:jc w:val="both"/>
              <w:rPr>
                <w:rFonts w:eastAsiaTheme="minorEastAsia" w:cstheme="minorHAnsi"/>
                <w:lang w:eastAsia="es-MX"/>
              </w:rPr>
            </w:pPr>
            <w:r w:rsidRPr="00522B80">
              <w:rPr>
                <w:rFonts w:eastAsiaTheme="minorEastAsia" w:cstheme="minorHAnsi"/>
                <w:lang w:eastAsia="es-MX"/>
              </w:rPr>
              <w:t>------------------</w:t>
            </w:r>
          </w:p>
        </w:tc>
      </w:tr>
      <w:tr w:rsidR="00DF70D1" w:rsidRPr="00AD786A" w:rsidTr="00DF70D1">
        <w:trPr>
          <w:jc w:val="center"/>
        </w:trPr>
        <w:tc>
          <w:tcPr>
            <w:tcW w:w="3710" w:type="dxa"/>
            <w:tcBorders>
              <w:top w:val="single" w:sz="4" w:space="0" w:color="auto"/>
              <w:left w:val="single" w:sz="4" w:space="0" w:color="auto"/>
              <w:bottom w:val="single" w:sz="4" w:space="0" w:color="auto"/>
              <w:right w:val="single" w:sz="4" w:space="0" w:color="auto"/>
            </w:tcBorders>
            <w:hideMark/>
          </w:tcPr>
          <w:p w:rsidR="00DF70D1" w:rsidRPr="00AD786A" w:rsidRDefault="00DF70D1" w:rsidP="00DF70D1">
            <w:pPr>
              <w:jc w:val="both"/>
              <w:rPr>
                <w:rFonts w:ascii="Arial" w:hAnsi="Arial" w:cs="Arial"/>
              </w:rPr>
            </w:pPr>
            <w:r w:rsidRPr="00AD786A">
              <w:rPr>
                <w:rFonts w:ascii="Arial" w:hAnsi="Arial" w:cs="Arial"/>
              </w:rPr>
              <w:t>PROF. OLIVIA GONZÁLEZ ALVARADO</w:t>
            </w:r>
          </w:p>
        </w:tc>
        <w:tc>
          <w:tcPr>
            <w:tcW w:w="1042" w:type="dxa"/>
            <w:tcBorders>
              <w:top w:val="single" w:sz="4" w:space="0" w:color="auto"/>
              <w:left w:val="single" w:sz="4" w:space="0" w:color="auto"/>
              <w:bottom w:val="single" w:sz="4" w:space="0" w:color="auto"/>
              <w:right w:val="single" w:sz="4" w:space="0" w:color="auto"/>
            </w:tcBorders>
            <w:hideMark/>
          </w:tcPr>
          <w:p w:rsidR="00DF70D1" w:rsidRPr="00522B80" w:rsidRDefault="00DF70D1" w:rsidP="00DF70D1">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tcPr>
          <w:p w:rsidR="00DF70D1" w:rsidRPr="00522B80" w:rsidRDefault="00DF70D1" w:rsidP="00DF70D1">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DF70D1" w:rsidRPr="00522B80" w:rsidRDefault="00DF70D1" w:rsidP="00DF70D1">
            <w:pPr>
              <w:jc w:val="both"/>
              <w:rPr>
                <w:rFonts w:eastAsiaTheme="minorEastAsia" w:cstheme="minorHAnsi"/>
                <w:lang w:eastAsia="es-MX"/>
              </w:rPr>
            </w:pPr>
          </w:p>
        </w:tc>
      </w:tr>
      <w:tr w:rsidR="00DF70D1" w:rsidRPr="00AD786A" w:rsidTr="00DF70D1">
        <w:trPr>
          <w:jc w:val="center"/>
        </w:trPr>
        <w:tc>
          <w:tcPr>
            <w:tcW w:w="3710" w:type="dxa"/>
            <w:tcBorders>
              <w:top w:val="single" w:sz="4" w:space="0" w:color="auto"/>
              <w:left w:val="single" w:sz="4" w:space="0" w:color="auto"/>
              <w:bottom w:val="single" w:sz="4" w:space="0" w:color="auto"/>
              <w:right w:val="single" w:sz="4" w:space="0" w:color="auto"/>
            </w:tcBorders>
            <w:hideMark/>
          </w:tcPr>
          <w:p w:rsidR="00DF70D1" w:rsidRPr="00AD786A" w:rsidRDefault="00DF70D1" w:rsidP="00DF70D1">
            <w:pPr>
              <w:jc w:val="both"/>
              <w:rPr>
                <w:rFonts w:ascii="Arial" w:hAnsi="Arial" w:cs="Arial"/>
              </w:rPr>
            </w:pPr>
            <w:r w:rsidRPr="00AD786A">
              <w:rPr>
                <w:rFonts w:ascii="Arial" w:hAnsi="Arial" w:cs="Arial"/>
              </w:rPr>
              <w:t>C. DIEGO ARMANDO COVARRUBIAS BAÑUELOS</w:t>
            </w:r>
          </w:p>
        </w:tc>
        <w:tc>
          <w:tcPr>
            <w:tcW w:w="1042" w:type="dxa"/>
            <w:tcBorders>
              <w:top w:val="single" w:sz="4" w:space="0" w:color="auto"/>
              <w:left w:val="single" w:sz="4" w:space="0" w:color="auto"/>
              <w:bottom w:val="single" w:sz="4" w:space="0" w:color="auto"/>
              <w:right w:val="single" w:sz="4" w:space="0" w:color="auto"/>
            </w:tcBorders>
            <w:hideMark/>
          </w:tcPr>
          <w:p w:rsidR="00DF70D1" w:rsidRPr="00522B80" w:rsidRDefault="00DF70D1" w:rsidP="00DF70D1">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tcPr>
          <w:p w:rsidR="00DF70D1" w:rsidRPr="00522B80" w:rsidRDefault="00DF70D1" w:rsidP="00DF70D1">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DF70D1" w:rsidRPr="00522B80" w:rsidRDefault="00DF70D1" w:rsidP="00DF70D1">
            <w:pPr>
              <w:jc w:val="both"/>
              <w:rPr>
                <w:rFonts w:eastAsiaTheme="minorEastAsia" w:cstheme="minorHAnsi"/>
                <w:lang w:eastAsia="es-MX"/>
              </w:rPr>
            </w:pPr>
          </w:p>
        </w:tc>
      </w:tr>
      <w:tr w:rsidR="00DF70D1" w:rsidRPr="00AD786A" w:rsidTr="00DF70D1">
        <w:trPr>
          <w:jc w:val="center"/>
        </w:trPr>
        <w:tc>
          <w:tcPr>
            <w:tcW w:w="3710" w:type="dxa"/>
            <w:tcBorders>
              <w:top w:val="single" w:sz="4" w:space="0" w:color="auto"/>
              <w:left w:val="single" w:sz="4" w:space="0" w:color="auto"/>
              <w:bottom w:val="single" w:sz="4" w:space="0" w:color="auto"/>
              <w:right w:val="single" w:sz="4" w:space="0" w:color="auto"/>
            </w:tcBorders>
            <w:hideMark/>
          </w:tcPr>
          <w:p w:rsidR="00DF70D1" w:rsidRPr="00AD786A" w:rsidRDefault="00DF70D1" w:rsidP="00DF70D1">
            <w:pPr>
              <w:jc w:val="both"/>
              <w:rPr>
                <w:rFonts w:ascii="Arial" w:hAnsi="Arial" w:cs="Arial"/>
              </w:rPr>
            </w:pPr>
            <w:r w:rsidRPr="00AD786A">
              <w:rPr>
                <w:rFonts w:ascii="Arial" w:hAnsi="Arial" w:cs="Arial"/>
              </w:rPr>
              <w:t>C. MIGUEL MELÉNDREZ RODRÍGUEZ</w:t>
            </w:r>
          </w:p>
        </w:tc>
        <w:tc>
          <w:tcPr>
            <w:tcW w:w="1042" w:type="dxa"/>
            <w:tcBorders>
              <w:top w:val="single" w:sz="4" w:space="0" w:color="auto"/>
              <w:left w:val="single" w:sz="4" w:space="0" w:color="auto"/>
              <w:bottom w:val="single" w:sz="4" w:space="0" w:color="auto"/>
              <w:right w:val="single" w:sz="4" w:space="0" w:color="auto"/>
            </w:tcBorders>
            <w:hideMark/>
          </w:tcPr>
          <w:p w:rsidR="00DF70D1" w:rsidRPr="00522B80" w:rsidRDefault="00DF70D1" w:rsidP="00DF70D1">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tcPr>
          <w:p w:rsidR="00DF70D1" w:rsidRPr="00522B80" w:rsidRDefault="00DF70D1" w:rsidP="00DF70D1">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DF70D1" w:rsidRPr="00522B80" w:rsidRDefault="00DF70D1" w:rsidP="00DF70D1">
            <w:pPr>
              <w:jc w:val="both"/>
              <w:rPr>
                <w:rFonts w:eastAsiaTheme="minorEastAsia" w:cstheme="minorHAnsi"/>
                <w:lang w:eastAsia="es-MX"/>
              </w:rPr>
            </w:pPr>
          </w:p>
        </w:tc>
      </w:tr>
      <w:tr w:rsidR="00DF70D1" w:rsidRPr="00AD786A" w:rsidTr="00DF70D1">
        <w:trPr>
          <w:jc w:val="center"/>
        </w:trPr>
        <w:tc>
          <w:tcPr>
            <w:tcW w:w="3710" w:type="dxa"/>
            <w:tcBorders>
              <w:top w:val="single" w:sz="4" w:space="0" w:color="auto"/>
              <w:left w:val="single" w:sz="4" w:space="0" w:color="auto"/>
              <w:bottom w:val="single" w:sz="4" w:space="0" w:color="auto"/>
              <w:right w:val="single" w:sz="4" w:space="0" w:color="auto"/>
            </w:tcBorders>
            <w:hideMark/>
          </w:tcPr>
          <w:p w:rsidR="00DF70D1" w:rsidRPr="00AD786A" w:rsidRDefault="00DF70D1" w:rsidP="00DF70D1">
            <w:pPr>
              <w:jc w:val="both"/>
              <w:rPr>
                <w:rFonts w:ascii="Arial" w:hAnsi="Arial" w:cs="Arial"/>
              </w:rPr>
            </w:pPr>
            <w:r w:rsidRPr="00AD786A">
              <w:rPr>
                <w:rFonts w:ascii="Arial" w:hAnsi="Arial" w:cs="Arial"/>
              </w:rPr>
              <w:t>DR. JOSÉ RAÚL ANDRÉS ONTIVEROS BAHNSEN</w:t>
            </w:r>
          </w:p>
        </w:tc>
        <w:tc>
          <w:tcPr>
            <w:tcW w:w="1042" w:type="dxa"/>
            <w:tcBorders>
              <w:top w:val="single" w:sz="4" w:space="0" w:color="auto"/>
              <w:left w:val="single" w:sz="4" w:space="0" w:color="auto"/>
              <w:bottom w:val="single" w:sz="4" w:space="0" w:color="auto"/>
              <w:right w:val="single" w:sz="4" w:space="0" w:color="auto"/>
            </w:tcBorders>
            <w:hideMark/>
          </w:tcPr>
          <w:p w:rsidR="00DF70D1" w:rsidRPr="00522B80" w:rsidRDefault="00DF70D1" w:rsidP="00DF70D1">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tcPr>
          <w:p w:rsidR="00DF70D1" w:rsidRPr="00522B80" w:rsidRDefault="00DF70D1" w:rsidP="00DF70D1">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DF70D1" w:rsidRPr="00522B80" w:rsidRDefault="00DF70D1" w:rsidP="00DF70D1">
            <w:pPr>
              <w:jc w:val="both"/>
              <w:rPr>
                <w:rFonts w:eastAsiaTheme="minorEastAsia" w:cstheme="minorHAnsi"/>
                <w:lang w:eastAsia="es-MX"/>
              </w:rPr>
            </w:pPr>
          </w:p>
        </w:tc>
      </w:tr>
      <w:tr w:rsidR="00DF70D1" w:rsidRPr="00AD786A" w:rsidTr="00DF70D1">
        <w:trPr>
          <w:jc w:val="center"/>
        </w:trPr>
        <w:tc>
          <w:tcPr>
            <w:tcW w:w="3710" w:type="dxa"/>
            <w:tcBorders>
              <w:top w:val="single" w:sz="4" w:space="0" w:color="auto"/>
              <w:left w:val="single" w:sz="4" w:space="0" w:color="auto"/>
              <w:bottom w:val="single" w:sz="4" w:space="0" w:color="auto"/>
              <w:right w:val="single" w:sz="4" w:space="0" w:color="auto"/>
            </w:tcBorders>
            <w:hideMark/>
          </w:tcPr>
          <w:p w:rsidR="00DF70D1" w:rsidRPr="00AD786A" w:rsidRDefault="00DF70D1" w:rsidP="00DF70D1">
            <w:pPr>
              <w:jc w:val="both"/>
              <w:rPr>
                <w:rFonts w:ascii="Arial" w:hAnsi="Arial" w:cs="Arial"/>
              </w:rPr>
            </w:pPr>
            <w:r w:rsidRPr="00AD786A">
              <w:rPr>
                <w:rFonts w:ascii="Arial" w:hAnsi="Arial" w:cs="Arial"/>
              </w:rPr>
              <w:t>LIC. MARÍA CANDELARIA PADILLA OROZCO</w:t>
            </w:r>
          </w:p>
        </w:tc>
        <w:tc>
          <w:tcPr>
            <w:tcW w:w="1042" w:type="dxa"/>
            <w:tcBorders>
              <w:top w:val="single" w:sz="4" w:space="0" w:color="auto"/>
              <w:left w:val="single" w:sz="4" w:space="0" w:color="auto"/>
              <w:bottom w:val="single" w:sz="4" w:space="0" w:color="auto"/>
              <w:right w:val="single" w:sz="4" w:space="0" w:color="auto"/>
            </w:tcBorders>
            <w:hideMark/>
          </w:tcPr>
          <w:p w:rsidR="00DF70D1" w:rsidRPr="00522B80" w:rsidRDefault="00DF70D1" w:rsidP="00DF70D1">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tcPr>
          <w:p w:rsidR="00DF70D1" w:rsidRPr="00522B80" w:rsidRDefault="00DF70D1" w:rsidP="00DF70D1">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DF70D1" w:rsidRPr="00522B80" w:rsidRDefault="00DF70D1" w:rsidP="00DF70D1">
            <w:pPr>
              <w:jc w:val="both"/>
              <w:rPr>
                <w:rFonts w:eastAsiaTheme="minorEastAsia" w:cstheme="minorHAnsi"/>
                <w:lang w:eastAsia="es-MX"/>
              </w:rPr>
            </w:pPr>
          </w:p>
        </w:tc>
      </w:tr>
      <w:tr w:rsidR="00DF70D1" w:rsidRPr="00AD786A" w:rsidTr="00DF70D1">
        <w:trPr>
          <w:jc w:val="center"/>
        </w:trPr>
        <w:tc>
          <w:tcPr>
            <w:tcW w:w="3710" w:type="dxa"/>
            <w:tcBorders>
              <w:top w:val="single" w:sz="4" w:space="0" w:color="auto"/>
              <w:left w:val="single" w:sz="4" w:space="0" w:color="auto"/>
              <w:bottom w:val="single" w:sz="4" w:space="0" w:color="auto"/>
              <w:right w:val="single" w:sz="4" w:space="0" w:color="auto"/>
            </w:tcBorders>
            <w:hideMark/>
          </w:tcPr>
          <w:p w:rsidR="00DF70D1" w:rsidRPr="00AD786A" w:rsidRDefault="00DF70D1" w:rsidP="00DF70D1">
            <w:pPr>
              <w:jc w:val="both"/>
              <w:rPr>
                <w:rFonts w:ascii="Arial" w:hAnsi="Arial" w:cs="Arial"/>
              </w:rPr>
            </w:pPr>
            <w:r w:rsidRPr="00AD786A">
              <w:rPr>
                <w:rFonts w:ascii="Arial" w:hAnsi="Arial" w:cs="Arial"/>
              </w:rPr>
              <w:t>DR. BENJAMIN ALDANA GONZALEZ</w:t>
            </w:r>
          </w:p>
        </w:tc>
        <w:tc>
          <w:tcPr>
            <w:tcW w:w="1042" w:type="dxa"/>
            <w:tcBorders>
              <w:top w:val="single" w:sz="4" w:space="0" w:color="auto"/>
              <w:left w:val="single" w:sz="4" w:space="0" w:color="auto"/>
              <w:bottom w:val="single" w:sz="4" w:space="0" w:color="auto"/>
              <w:right w:val="single" w:sz="4" w:space="0" w:color="auto"/>
            </w:tcBorders>
            <w:hideMark/>
          </w:tcPr>
          <w:p w:rsidR="00DF70D1" w:rsidRPr="00522B80" w:rsidRDefault="00DF70D1" w:rsidP="00DF70D1">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tcPr>
          <w:p w:rsidR="00DF70D1" w:rsidRPr="00522B80" w:rsidRDefault="00DF70D1" w:rsidP="00DF70D1">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tcPr>
          <w:p w:rsidR="00DF70D1" w:rsidRPr="00522B80" w:rsidRDefault="00DF70D1" w:rsidP="00DF70D1">
            <w:pPr>
              <w:jc w:val="both"/>
              <w:rPr>
                <w:rFonts w:eastAsiaTheme="minorEastAsia" w:cstheme="minorHAnsi"/>
                <w:lang w:eastAsia="es-MX"/>
              </w:rPr>
            </w:pPr>
          </w:p>
        </w:tc>
      </w:tr>
      <w:tr w:rsidR="00DF70D1" w:rsidRPr="00AD786A" w:rsidTr="00DF70D1">
        <w:trPr>
          <w:jc w:val="center"/>
        </w:trPr>
        <w:tc>
          <w:tcPr>
            <w:tcW w:w="3710" w:type="dxa"/>
            <w:tcBorders>
              <w:top w:val="single" w:sz="4" w:space="0" w:color="auto"/>
              <w:left w:val="single" w:sz="4" w:space="0" w:color="auto"/>
              <w:bottom w:val="single" w:sz="4" w:space="0" w:color="auto"/>
              <w:right w:val="single" w:sz="4" w:space="0" w:color="auto"/>
            </w:tcBorders>
            <w:hideMark/>
          </w:tcPr>
          <w:p w:rsidR="00DF70D1" w:rsidRPr="00AD786A" w:rsidRDefault="00DF70D1" w:rsidP="00DF70D1">
            <w:pPr>
              <w:jc w:val="both"/>
              <w:rPr>
                <w:rFonts w:ascii="Arial" w:hAnsi="Arial" w:cs="Arial"/>
              </w:rPr>
            </w:pPr>
            <w:r w:rsidRPr="00AD786A">
              <w:rPr>
                <w:rFonts w:ascii="Arial" w:hAnsi="Arial" w:cs="Arial"/>
              </w:rPr>
              <w:t>C. JOSUÉ SAÚL PÉREZ OCAMPO</w:t>
            </w:r>
          </w:p>
        </w:tc>
        <w:tc>
          <w:tcPr>
            <w:tcW w:w="1042" w:type="dxa"/>
            <w:tcBorders>
              <w:top w:val="single" w:sz="4" w:space="0" w:color="auto"/>
              <w:left w:val="single" w:sz="4" w:space="0" w:color="auto"/>
              <w:bottom w:val="single" w:sz="4" w:space="0" w:color="auto"/>
              <w:right w:val="single" w:sz="4" w:space="0" w:color="auto"/>
            </w:tcBorders>
            <w:hideMark/>
          </w:tcPr>
          <w:p w:rsidR="00DF70D1" w:rsidRPr="00522B80" w:rsidRDefault="00DF70D1" w:rsidP="00DF70D1">
            <w:pPr>
              <w:jc w:val="center"/>
              <w:rPr>
                <w:rFonts w:eastAsiaTheme="minorEastAsia" w:cstheme="minorHAnsi"/>
                <w:lang w:eastAsia="es-MX"/>
              </w:rPr>
            </w:pPr>
            <w:r w:rsidRPr="00522B80">
              <w:rPr>
                <w:rFonts w:eastAsiaTheme="minorEastAsia" w:cstheme="minorHAnsi"/>
                <w:lang w:eastAsia="es-MX"/>
              </w:rPr>
              <w:t>X</w:t>
            </w:r>
          </w:p>
        </w:tc>
        <w:tc>
          <w:tcPr>
            <w:tcW w:w="1263" w:type="dxa"/>
            <w:tcBorders>
              <w:top w:val="single" w:sz="4" w:space="0" w:color="auto"/>
              <w:left w:val="single" w:sz="4" w:space="0" w:color="auto"/>
              <w:bottom w:val="single" w:sz="4" w:space="0" w:color="auto"/>
              <w:right w:val="single" w:sz="4" w:space="0" w:color="auto"/>
            </w:tcBorders>
            <w:hideMark/>
          </w:tcPr>
          <w:p w:rsidR="00DF70D1" w:rsidRPr="00522B80" w:rsidRDefault="00DF70D1" w:rsidP="00DF70D1">
            <w:pPr>
              <w:jc w:val="both"/>
              <w:rPr>
                <w:rFonts w:eastAsiaTheme="minorEastAsia" w:cstheme="minorHAnsi"/>
                <w:lang w:eastAsia="es-MX"/>
              </w:rPr>
            </w:pPr>
          </w:p>
        </w:tc>
        <w:tc>
          <w:tcPr>
            <w:tcW w:w="1647" w:type="dxa"/>
            <w:tcBorders>
              <w:top w:val="single" w:sz="4" w:space="0" w:color="auto"/>
              <w:left w:val="single" w:sz="4" w:space="0" w:color="auto"/>
              <w:bottom w:val="single" w:sz="4" w:space="0" w:color="auto"/>
              <w:right w:val="single" w:sz="4" w:space="0" w:color="auto"/>
            </w:tcBorders>
            <w:hideMark/>
          </w:tcPr>
          <w:p w:rsidR="00DF70D1" w:rsidRPr="00522B80" w:rsidRDefault="00DF70D1" w:rsidP="00DF70D1">
            <w:pPr>
              <w:jc w:val="both"/>
              <w:rPr>
                <w:rFonts w:eastAsiaTheme="minorEastAsia" w:cstheme="minorHAnsi"/>
                <w:lang w:eastAsia="es-MX"/>
              </w:rPr>
            </w:pPr>
          </w:p>
        </w:tc>
      </w:tr>
      <w:tr w:rsidR="00DF70D1" w:rsidRPr="00AD786A" w:rsidTr="00DF70D1">
        <w:trPr>
          <w:jc w:val="center"/>
        </w:trPr>
        <w:tc>
          <w:tcPr>
            <w:tcW w:w="3710" w:type="dxa"/>
            <w:tcBorders>
              <w:top w:val="single" w:sz="4" w:space="0" w:color="auto"/>
              <w:left w:val="single" w:sz="4" w:space="0" w:color="auto"/>
              <w:bottom w:val="single" w:sz="4" w:space="0" w:color="auto"/>
              <w:right w:val="single" w:sz="4" w:space="0" w:color="auto"/>
            </w:tcBorders>
            <w:hideMark/>
          </w:tcPr>
          <w:p w:rsidR="00DF70D1" w:rsidRPr="00AD786A" w:rsidRDefault="00DF70D1" w:rsidP="00DF70D1">
            <w:pPr>
              <w:tabs>
                <w:tab w:val="left" w:pos="2771"/>
              </w:tabs>
              <w:rPr>
                <w:rFonts w:ascii="Arial" w:hAnsi="Arial" w:cs="Arial"/>
              </w:rPr>
            </w:pPr>
            <w:r w:rsidRPr="00AD786A">
              <w:rPr>
                <w:rFonts w:ascii="Arial" w:hAnsi="Arial" w:cs="Arial"/>
              </w:rPr>
              <w:t>SÍNDICO LIC. MÓNICA LIZBETH REYES ZEPEDA</w:t>
            </w:r>
          </w:p>
        </w:tc>
        <w:tc>
          <w:tcPr>
            <w:tcW w:w="1042" w:type="dxa"/>
            <w:tcBorders>
              <w:top w:val="single" w:sz="4" w:space="0" w:color="auto"/>
              <w:left w:val="single" w:sz="4" w:space="0" w:color="auto"/>
              <w:bottom w:val="single" w:sz="4" w:space="0" w:color="auto"/>
              <w:right w:val="single" w:sz="4" w:space="0" w:color="auto"/>
            </w:tcBorders>
            <w:hideMark/>
          </w:tcPr>
          <w:p w:rsidR="00DF70D1" w:rsidRPr="00522B80" w:rsidRDefault="00DF70D1" w:rsidP="00DF70D1">
            <w:pPr>
              <w:jc w:val="center"/>
              <w:rPr>
                <w:rFonts w:eastAsiaTheme="minorEastAsia" w:cstheme="minorHAnsi"/>
                <w:lang w:eastAsia="es-MX"/>
              </w:rPr>
            </w:pPr>
            <w:r w:rsidRPr="00522B80">
              <w:rPr>
                <w:rFonts w:eastAsiaTheme="minorEastAsia" w:cstheme="minorHAnsi"/>
                <w:lang w:eastAsia="es-MX"/>
              </w:rPr>
              <w:t>------------</w:t>
            </w:r>
          </w:p>
        </w:tc>
        <w:tc>
          <w:tcPr>
            <w:tcW w:w="1263" w:type="dxa"/>
            <w:tcBorders>
              <w:top w:val="single" w:sz="4" w:space="0" w:color="auto"/>
              <w:left w:val="single" w:sz="4" w:space="0" w:color="auto"/>
              <w:bottom w:val="single" w:sz="4" w:space="0" w:color="auto"/>
              <w:right w:val="single" w:sz="4" w:space="0" w:color="auto"/>
            </w:tcBorders>
          </w:tcPr>
          <w:p w:rsidR="00DF70D1" w:rsidRPr="00522B80" w:rsidRDefault="00DF70D1" w:rsidP="00DF70D1">
            <w:pPr>
              <w:jc w:val="both"/>
              <w:rPr>
                <w:rFonts w:eastAsiaTheme="minorEastAsia" w:cstheme="minorHAnsi"/>
                <w:lang w:eastAsia="es-MX"/>
              </w:rPr>
            </w:pPr>
            <w:r w:rsidRPr="00522B80">
              <w:rPr>
                <w:rFonts w:eastAsiaTheme="minorEastAsia" w:cstheme="minorHAnsi"/>
                <w:lang w:eastAsia="es-MX"/>
              </w:rPr>
              <w:t>---------------</w:t>
            </w:r>
          </w:p>
        </w:tc>
        <w:tc>
          <w:tcPr>
            <w:tcW w:w="1647" w:type="dxa"/>
            <w:tcBorders>
              <w:top w:val="single" w:sz="4" w:space="0" w:color="auto"/>
              <w:left w:val="single" w:sz="4" w:space="0" w:color="auto"/>
              <w:bottom w:val="single" w:sz="4" w:space="0" w:color="auto"/>
              <w:right w:val="single" w:sz="4" w:space="0" w:color="auto"/>
            </w:tcBorders>
          </w:tcPr>
          <w:p w:rsidR="00DF70D1" w:rsidRPr="00522B80" w:rsidRDefault="00DF70D1" w:rsidP="00DF70D1">
            <w:pPr>
              <w:jc w:val="both"/>
              <w:rPr>
                <w:rFonts w:eastAsiaTheme="minorEastAsia" w:cstheme="minorHAnsi"/>
                <w:lang w:eastAsia="es-MX"/>
              </w:rPr>
            </w:pPr>
            <w:r w:rsidRPr="00522B80">
              <w:rPr>
                <w:rFonts w:eastAsiaTheme="minorEastAsia" w:cstheme="minorHAnsi"/>
                <w:lang w:eastAsia="es-MX"/>
              </w:rPr>
              <w:t>------------------</w:t>
            </w:r>
          </w:p>
        </w:tc>
      </w:tr>
    </w:tbl>
    <w:p w:rsidR="000716BE" w:rsidRPr="00AD786A" w:rsidRDefault="000716BE" w:rsidP="000716BE">
      <w:pPr>
        <w:pStyle w:val="NormalWeb"/>
        <w:spacing w:before="0" w:beforeAutospacing="0" w:after="0" w:afterAutospacing="0"/>
        <w:jc w:val="both"/>
        <w:textAlignment w:val="baseline"/>
        <w:rPr>
          <w:rFonts w:ascii="Arial" w:hAnsi="Arial" w:cs="Arial"/>
          <w:b/>
          <w:color w:val="000000"/>
          <w:sz w:val="22"/>
          <w:szCs w:val="22"/>
        </w:rPr>
      </w:pPr>
    </w:p>
    <w:p w:rsidR="000716BE" w:rsidRPr="00AD786A" w:rsidRDefault="000716BE" w:rsidP="000716BE">
      <w:pPr>
        <w:pStyle w:val="NormalWeb"/>
        <w:spacing w:before="0" w:beforeAutospacing="0" w:after="0" w:afterAutospacing="0"/>
        <w:ind w:left="720"/>
        <w:jc w:val="both"/>
        <w:textAlignment w:val="baseline"/>
        <w:rPr>
          <w:rFonts w:ascii="Arial" w:hAnsi="Arial" w:cs="Arial"/>
          <w:b/>
          <w:color w:val="000000"/>
          <w:sz w:val="22"/>
          <w:szCs w:val="22"/>
        </w:rPr>
      </w:pPr>
    </w:p>
    <w:p w:rsidR="00DF70D1" w:rsidRDefault="00DF70D1" w:rsidP="00DF70D1">
      <w:pPr>
        <w:pStyle w:val="NormalWeb"/>
        <w:numPr>
          <w:ilvl w:val="0"/>
          <w:numId w:val="1"/>
        </w:numPr>
        <w:spacing w:before="0" w:beforeAutospacing="0" w:after="0" w:afterAutospacing="0"/>
        <w:jc w:val="both"/>
        <w:textAlignment w:val="baseline"/>
        <w:rPr>
          <w:rFonts w:ascii="Arial" w:hAnsi="Arial" w:cs="Arial"/>
          <w:b/>
          <w:sz w:val="22"/>
          <w:szCs w:val="22"/>
          <w:lang w:val="es-ES"/>
        </w:rPr>
      </w:pPr>
      <w:r>
        <w:rPr>
          <w:rFonts w:ascii="Arial" w:hAnsi="Arial" w:cs="Arial"/>
          <w:b/>
          <w:sz w:val="22"/>
          <w:szCs w:val="22"/>
          <w:lang w:val="es-ES"/>
        </w:rPr>
        <w:t xml:space="preserve"> No se presentaron asuntos varios en ésta sesión. </w:t>
      </w:r>
    </w:p>
    <w:p w:rsidR="00DF70D1" w:rsidRPr="00DF70D1" w:rsidRDefault="00DF70D1" w:rsidP="00DF70D1">
      <w:pPr>
        <w:pStyle w:val="NormalWeb"/>
        <w:spacing w:before="0" w:beforeAutospacing="0" w:after="0" w:afterAutospacing="0"/>
        <w:ind w:left="720"/>
        <w:jc w:val="both"/>
        <w:textAlignment w:val="baseline"/>
        <w:rPr>
          <w:rFonts w:ascii="Arial" w:hAnsi="Arial" w:cs="Arial"/>
          <w:b/>
          <w:sz w:val="22"/>
          <w:szCs w:val="22"/>
          <w:lang w:val="es-ES"/>
        </w:rPr>
      </w:pPr>
    </w:p>
    <w:p w:rsidR="00EA18C6" w:rsidRDefault="00CE4BB1" w:rsidP="00DF70D1">
      <w:pPr>
        <w:pStyle w:val="NormalWeb"/>
        <w:numPr>
          <w:ilvl w:val="0"/>
          <w:numId w:val="1"/>
        </w:numPr>
        <w:spacing w:before="0" w:beforeAutospacing="0" w:after="0" w:afterAutospacing="0"/>
        <w:jc w:val="both"/>
        <w:textAlignment w:val="baseline"/>
        <w:rPr>
          <w:rFonts w:ascii="Arial" w:hAnsi="Arial" w:cs="Arial"/>
          <w:b/>
          <w:sz w:val="22"/>
          <w:szCs w:val="22"/>
          <w:lang w:val="es-ES"/>
        </w:rPr>
      </w:pPr>
      <w:r w:rsidRPr="00AD786A">
        <w:rPr>
          <w:rFonts w:ascii="Arial" w:hAnsi="Arial" w:cs="Arial"/>
          <w:b/>
          <w:color w:val="000000"/>
          <w:sz w:val="22"/>
          <w:szCs w:val="22"/>
        </w:rPr>
        <w:t>Clausura de la sesión</w:t>
      </w:r>
      <w:r w:rsidRPr="00AD786A">
        <w:rPr>
          <w:rFonts w:ascii="Arial" w:hAnsi="Arial" w:cs="Arial"/>
          <w:color w:val="000000"/>
          <w:sz w:val="22"/>
          <w:szCs w:val="22"/>
        </w:rPr>
        <w:t>.</w:t>
      </w:r>
      <w:r w:rsidR="00927DA7" w:rsidRPr="00AD786A">
        <w:rPr>
          <w:rFonts w:ascii="Arial" w:hAnsi="Arial" w:cs="Arial"/>
          <w:color w:val="000000"/>
          <w:sz w:val="22"/>
          <w:szCs w:val="22"/>
        </w:rPr>
        <w:t xml:space="preserve"> </w:t>
      </w:r>
      <w:r w:rsidR="00927DA7" w:rsidRPr="00AD786A">
        <w:rPr>
          <w:rFonts w:ascii="Arial" w:hAnsi="Arial" w:cs="Arial"/>
          <w:sz w:val="22"/>
          <w:szCs w:val="22"/>
          <w:lang w:val="es-ES"/>
        </w:rPr>
        <w:t xml:space="preserve">No habiendo otro asunto que tratar dentro del orden del Día, y agotados que fueron los asuntos varios, el </w:t>
      </w:r>
      <w:r w:rsidR="00927DA7" w:rsidRPr="00AD786A">
        <w:rPr>
          <w:rFonts w:ascii="Arial" w:hAnsi="Arial" w:cs="Arial"/>
          <w:b/>
          <w:sz w:val="22"/>
          <w:szCs w:val="22"/>
          <w:lang w:val="es-ES"/>
        </w:rPr>
        <w:t xml:space="preserve">Secretario General Lic. Alejandro Jacob Navarro Caro </w:t>
      </w:r>
      <w:r w:rsidR="00927DA7" w:rsidRPr="00AD786A">
        <w:rPr>
          <w:rFonts w:ascii="Arial" w:hAnsi="Arial" w:cs="Arial"/>
          <w:sz w:val="22"/>
          <w:szCs w:val="22"/>
          <w:lang w:val="es-ES"/>
        </w:rPr>
        <w:t xml:space="preserve">por orden del Presidente Municipal  de Amatitán, Jalisco. Siendo las </w:t>
      </w:r>
      <w:r w:rsidR="00DF70D1">
        <w:rPr>
          <w:rFonts w:ascii="Arial" w:hAnsi="Arial" w:cs="Arial"/>
          <w:sz w:val="22"/>
          <w:szCs w:val="22"/>
          <w:lang w:val="es-ES"/>
        </w:rPr>
        <w:t>19</w:t>
      </w:r>
      <w:r w:rsidR="00927DA7" w:rsidRPr="00AD786A">
        <w:rPr>
          <w:rFonts w:ascii="Arial" w:hAnsi="Arial" w:cs="Arial"/>
          <w:sz w:val="22"/>
          <w:szCs w:val="22"/>
          <w:lang w:val="es-ES"/>
        </w:rPr>
        <w:t>:</w:t>
      </w:r>
      <w:r w:rsidR="00DF70D1">
        <w:rPr>
          <w:rFonts w:ascii="Arial" w:hAnsi="Arial" w:cs="Arial"/>
          <w:sz w:val="22"/>
          <w:szCs w:val="22"/>
          <w:lang w:val="es-ES"/>
        </w:rPr>
        <w:t>38</w:t>
      </w:r>
      <w:r w:rsidR="00927DA7" w:rsidRPr="00AD786A">
        <w:rPr>
          <w:rFonts w:ascii="Arial" w:hAnsi="Arial" w:cs="Arial"/>
          <w:sz w:val="22"/>
          <w:szCs w:val="22"/>
          <w:lang w:val="es-ES"/>
        </w:rPr>
        <w:t xml:space="preserve"> </w:t>
      </w:r>
      <w:r w:rsidR="00DF70D1">
        <w:rPr>
          <w:rFonts w:ascii="Arial" w:hAnsi="Arial" w:cs="Arial"/>
          <w:sz w:val="22"/>
          <w:szCs w:val="22"/>
          <w:lang w:val="es-ES"/>
        </w:rPr>
        <w:t>diecinueve horas con 38 minutos</w:t>
      </w:r>
      <w:r w:rsidR="00927DA7" w:rsidRPr="00AD786A">
        <w:rPr>
          <w:rFonts w:ascii="Arial" w:hAnsi="Arial" w:cs="Arial"/>
          <w:sz w:val="22"/>
          <w:szCs w:val="22"/>
          <w:lang w:val="es-ES"/>
        </w:rPr>
        <w:t xml:space="preserve">, del día </w:t>
      </w:r>
      <w:r w:rsidR="00DF70D1">
        <w:rPr>
          <w:rFonts w:ascii="Arial" w:hAnsi="Arial" w:cs="Arial"/>
          <w:sz w:val="22"/>
          <w:szCs w:val="22"/>
          <w:lang w:val="es-ES"/>
        </w:rPr>
        <w:t>21 de Febrero</w:t>
      </w:r>
      <w:r w:rsidR="00927DA7" w:rsidRPr="00AD786A">
        <w:rPr>
          <w:rFonts w:ascii="Arial" w:hAnsi="Arial" w:cs="Arial"/>
          <w:sz w:val="22"/>
          <w:szCs w:val="22"/>
          <w:lang w:val="es-ES"/>
        </w:rPr>
        <w:t xml:space="preserve"> de 2020 dos mil veinte se declara clausurada la </w:t>
      </w:r>
      <w:proofErr w:type="spellStart"/>
      <w:r w:rsidR="00927DA7" w:rsidRPr="00AD786A">
        <w:rPr>
          <w:rFonts w:ascii="Arial" w:hAnsi="Arial" w:cs="Arial"/>
          <w:sz w:val="22"/>
          <w:szCs w:val="22"/>
          <w:lang w:val="es-ES"/>
        </w:rPr>
        <w:t>decimo</w:t>
      </w:r>
      <w:r w:rsidR="00DF70D1">
        <w:rPr>
          <w:rFonts w:ascii="Arial" w:hAnsi="Arial" w:cs="Arial"/>
          <w:sz w:val="22"/>
          <w:szCs w:val="22"/>
          <w:lang w:val="es-ES"/>
        </w:rPr>
        <w:t>octava</w:t>
      </w:r>
      <w:proofErr w:type="spellEnd"/>
      <w:r w:rsidR="00927DA7" w:rsidRPr="00AD786A">
        <w:rPr>
          <w:rFonts w:ascii="Arial" w:hAnsi="Arial" w:cs="Arial"/>
          <w:sz w:val="22"/>
          <w:szCs w:val="22"/>
          <w:lang w:val="es-ES"/>
        </w:rPr>
        <w:t xml:space="preserve"> sesión Ordinaria Muchas Gracias.---</w:t>
      </w:r>
      <w:r w:rsidR="00927DA7" w:rsidRPr="00AD786A">
        <w:rPr>
          <w:rFonts w:ascii="Arial" w:hAnsi="Arial" w:cs="Arial"/>
          <w:b/>
          <w:sz w:val="22"/>
          <w:szCs w:val="22"/>
          <w:lang w:val="es-ES"/>
        </w:rPr>
        <w:t xml:space="preserve"> </w:t>
      </w:r>
      <w:bookmarkEnd w:id="0"/>
    </w:p>
    <w:p w:rsidR="00EA18C6" w:rsidRDefault="00EA18C6" w:rsidP="00EA18C6">
      <w:pPr>
        <w:pStyle w:val="NormalWeb"/>
        <w:spacing w:before="0" w:beforeAutospacing="0" w:after="0" w:afterAutospacing="0"/>
        <w:ind w:left="720"/>
        <w:textAlignment w:val="baseline"/>
        <w:rPr>
          <w:rFonts w:ascii="Arial" w:hAnsi="Arial" w:cs="Arial"/>
          <w:b/>
          <w:color w:val="000000"/>
          <w:sz w:val="22"/>
          <w:szCs w:val="22"/>
        </w:rPr>
      </w:pPr>
    </w:p>
    <w:p w:rsidR="00927DA7" w:rsidRPr="00AD786A" w:rsidRDefault="00927DA7" w:rsidP="00EA18C6">
      <w:pPr>
        <w:pStyle w:val="NormalWeb"/>
        <w:spacing w:before="0" w:beforeAutospacing="0" w:after="0" w:afterAutospacing="0"/>
        <w:ind w:left="720"/>
        <w:jc w:val="center"/>
        <w:textAlignment w:val="baseline"/>
        <w:rPr>
          <w:rFonts w:ascii="Arial" w:hAnsi="Arial" w:cs="Arial"/>
          <w:b/>
          <w:sz w:val="22"/>
          <w:szCs w:val="22"/>
          <w:lang w:val="es-ES"/>
        </w:rPr>
      </w:pPr>
      <w:r w:rsidRPr="00AD786A">
        <w:rPr>
          <w:rFonts w:ascii="Arial" w:hAnsi="Arial" w:cs="Arial"/>
          <w:b/>
          <w:sz w:val="22"/>
          <w:szCs w:val="22"/>
          <w:lang w:val="es-ES"/>
        </w:rPr>
        <w:t>RÚBRICAS</w:t>
      </w:r>
    </w:p>
    <w:p w:rsidR="00927DA7" w:rsidRPr="00AD786A" w:rsidRDefault="00927DA7" w:rsidP="00927DA7">
      <w:pPr>
        <w:spacing w:after="0" w:line="240" w:lineRule="auto"/>
        <w:jc w:val="center"/>
        <w:rPr>
          <w:rFonts w:ascii="Arial" w:hAnsi="Arial" w:cs="Arial"/>
          <w:lang w:val="es-ES"/>
        </w:rPr>
      </w:pPr>
    </w:p>
    <w:p w:rsidR="00927DA7" w:rsidRPr="00AD786A" w:rsidRDefault="00927DA7" w:rsidP="00927DA7">
      <w:pPr>
        <w:spacing w:after="0" w:line="240" w:lineRule="auto"/>
        <w:jc w:val="center"/>
        <w:rPr>
          <w:rFonts w:ascii="Arial" w:hAnsi="Arial" w:cs="Arial"/>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27DA7" w:rsidRPr="00AD786A" w:rsidTr="00AD786A">
        <w:tc>
          <w:tcPr>
            <w:tcW w:w="4414" w:type="dxa"/>
          </w:tcPr>
          <w:p w:rsidR="00927DA7" w:rsidRPr="00AD786A" w:rsidRDefault="00927DA7" w:rsidP="00AD786A">
            <w:pPr>
              <w:jc w:val="center"/>
              <w:rPr>
                <w:rFonts w:ascii="Arial" w:hAnsi="Arial" w:cs="Arial"/>
                <w:lang w:val="es-ES"/>
              </w:rPr>
            </w:pPr>
            <w:r w:rsidRPr="00AD786A">
              <w:rPr>
                <w:rFonts w:ascii="Arial" w:hAnsi="Arial" w:cs="Arial"/>
                <w:lang w:val="es-ES"/>
              </w:rPr>
              <w:t>ING. GILDARDO PARTIDA MELÉNDREZ</w:t>
            </w:r>
          </w:p>
          <w:p w:rsidR="00927DA7" w:rsidRPr="00AD786A" w:rsidRDefault="00927DA7" w:rsidP="00AD786A">
            <w:pPr>
              <w:jc w:val="center"/>
              <w:rPr>
                <w:rFonts w:ascii="Arial" w:hAnsi="Arial" w:cs="Arial"/>
                <w:lang w:val="es-ES"/>
              </w:rPr>
            </w:pPr>
            <w:r w:rsidRPr="00AD786A">
              <w:rPr>
                <w:rFonts w:ascii="Arial" w:hAnsi="Arial" w:cs="Arial"/>
                <w:lang w:val="es-ES"/>
              </w:rPr>
              <w:t>PRESIDENTE MUNICIPAL</w:t>
            </w:r>
          </w:p>
        </w:tc>
        <w:tc>
          <w:tcPr>
            <w:tcW w:w="4414" w:type="dxa"/>
          </w:tcPr>
          <w:p w:rsidR="00927DA7" w:rsidRPr="00AD786A" w:rsidRDefault="00927DA7" w:rsidP="00AD786A">
            <w:pPr>
              <w:jc w:val="center"/>
              <w:rPr>
                <w:rFonts w:ascii="Arial" w:hAnsi="Arial" w:cs="Arial"/>
                <w:lang w:val="es-ES"/>
              </w:rPr>
            </w:pPr>
            <w:r w:rsidRPr="00AD786A">
              <w:rPr>
                <w:rFonts w:ascii="Arial" w:hAnsi="Arial" w:cs="Arial"/>
                <w:lang w:val="es-ES"/>
              </w:rPr>
              <w:t>C.  GUADALUPE LORELÍ RAVELERO CRUZ</w:t>
            </w:r>
          </w:p>
          <w:p w:rsidR="00927DA7" w:rsidRPr="00AD786A" w:rsidRDefault="00927DA7" w:rsidP="00AD786A">
            <w:pPr>
              <w:jc w:val="center"/>
              <w:rPr>
                <w:rFonts w:ascii="Arial" w:hAnsi="Arial" w:cs="Arial"/>
                <w:lang w:val="es-ES"/>
              </w:rPr>
            </w:pPr>
            <w:r w:rsidRPr="00AD786A">
              <w:rPr>
                <w:rFonts w:ascii="Arial" w:hAnsi="Arial" w:cs="Arial"/>
                <w:lang w:val="es-ES"/>
              </w:rPr>
              <w:t>REGIDORA</w:t>
            </w:r>
          </w:p>
          <w:p w:rsidR="00927DA7" w:rsidRPr="00AD786A" w:rsidRDefault="00927DA7" w:rsidP="00AD786A">
            <w:pPr>
              <w:jc w:val="center"/>
              <w:rPr>
                <w:rFonts w:ascii="Arial" w:hAnsi="Arial" w:cs="Arial"/>
                <w:lang w:val="es-ES"/>
              </w:rPr>
            </w:pPr>
          </w:p>
          <w:p w:rsidR="00927DA7" w:rsidRPr="00AD786A" w:rsidRDefault="00927DA7" w:rsidP="00AD786A">
            <w:pPr>
              <w:jc w:val="center"/>
              <w:rPr>
                <w:rFonts w:ascii="Arial" w:hAnsi="Arial" w:cs="Arial"/>
                <w:lang w:val="es-ES"/>
              </w:rPr>
            </w:pPr>
          </w:p>
          <w:p w:rsidR="00927DA7" w:rsidRPr="00AD786A" w:rsidRDefault="00927DA7" w:rsidP="00AD786A">
            <w:pPr>
              <w:jc w:val="center"/>
              <w:rPr>
                <w:rFonts w:ascii="Arial" w:hAnsi="Arial" w:cs="Arial"/>
                <w:lang w:val="es-ES"/>
              </w:rPr>
            </w:pPr>
          </w:p>
        </w:tc>
      </w:tr>
      <w:tr w:rsidR="00927DA7" w:rsidRPr="00AD786A" w:rsidTr="00AD786A">
        <w:tc>
          <w:tcPr>
            <w:tcW w:w="4414" w:type="dxa"/>
          </w:tcPr>
          <w:p w:rsidR="00927DA7" w:rsidRPr="00AD786A" w:rsidRDefault="00927DA7" w:rsidP="00AD786A">
            <w:pPr>
              <w:jc w:val="center"/>
              <w:rPr>
                <w:rFonts w:ascii="Arial" w:hAnsi="Arial" w:cs="Arial"/>
                <w:lang w:val="es-ES"/>
              </w:rPr>
            </w:pPr>
            <w:r w:rsidRPr="00AD786A">
              <w:rPr>
                <w:rFonts w:ascii="Arial" w:hAnsi="Arial" w:cs="Arial"/>
                <w:lang w:val="es-ES"/>
              </w:rPr>
              <w:t>PROF. OLIVIA GONZÁLEZ ALVARADO</w:t>
            </w:r>
          </w:p>
          <w:p w:rsidR="00927DA7" w:rsidRPr="00AD786A" w:rsidRDefault="00927DA7" w:rsidP="00AD786A">
            <w:pPr>
              <w:jc w:val="center"/>
              <w:rPr>
                <w:rFonts w:ascii="Arial" w:hAnsi="Arial" w:cs="Arial"/>
                <w:lang w:val="es-ES"/>
              </w:rPr>
            </w:pPr>
            <w:r w:rsidRPr="00AD786A">
              <w:rPr>
                <w:rFonts w:ascii="Arial" w:hAnsi="Arial" w:cs="Arial"/>
                <w:lang w:val="es-ES"/>
              </w:rPr>
              <w:t>REGIDORA</w:t>
            </w:r>
          </w:p>
        </w:tc>
        <w:tc>
          <w:tcPr>
            <w:tcW w:w="4414" w:type="dxa"/>
          </w:tcPr>
          <w:p w:rsidR="00927DA7" w:rsidRPr="00AD786A" w:rsidRDefault="00927DA7" w:rsidP="00AD786A">
            <w:pPr>
              <w:jc w:val="center"/>
              <w:rPr>
                <w:rFonts w:ascii="Arial" w:hAnsi="Arial" w:cs="Arial"/>
                <w:lang w:val="es-ES"/>
              </w:rPr>
            </w:pPr>
            <w:r w:rsidRPr="00AD786A">
              <w:rPr>
                <w:rFonts w:ascii="Arial" w:hAnsi="Arial" w:cs="Arial"/>
                <w:lang w:val="es-ES"/>
              </w:rPr>
              <w:t>C. JOSÉ IGNACIO ZEPEDA GÓMEZ</w:t>
            </w:r>
          </w:p>
          <w:p w:rsidR="00927DA7" w:rsidRPr="00AD786A" w:rsidRDefault="00927DA7" w:rsidP="00AD786A">
            <w:pPr>
              <w:jc w:val="center"/>
              <w:rPr>
                <w:rFonts w:ascii="Arial" w:hAnsi="Arial" w:cs="Arial"/>
                <w:lang w:val="es-ES"/>
              </w:rPr>
            </w:pPr>
            <w:r w:rsidRPr="00AD786A">
              <w:rPr>
                <w:rFonts w:ascii="Arial" w:hAnsi="Arial" w:cs="Arial"/>
                <w:lang w:val="es-ES"/>
              </w:rPr>
              <w:t>REGIDOR</w:t>
            </w:r>
          </w:p>
          <w:p w:rsidR="00927DA7" w:rsidRPr="00AD786A" w:rsidRDefault="00927DA7" w:rsidP="00AD786A">
            <w:pPr>
              <w:jc w:val="center"/>
              <w:rPr>
                <w:rFonts w:ascii="Arial" w:hAnsi="Arial" w:cs="Arial"/>
                <w:lang w:val="es-ES"/>
              </w:rPr>
            </w:pPr>
          </w:p>
          <w:p w:rsidR="00927DA7" w:rsidRPr="00AD786A" w:rsidRDefault="00927DA7" w:rsidP="00AD786A">
            <w:pPr>
              <w:jc w:val="center"/>
              <w:rPr>
                <w:rFonts w:ascii="Arial" w:hAnsi="Arial" w:cs="Arial"/>
                <w:lang w:val="es-ES"/>
              </w:rPr>
            </w:pPr>
          </w:p>
          <w:p w:rsidR="00927DA7" w:rsidRPr="00AD786A" w:rsidRDefault="00927DA7" w:rsidP="00AD786A">
            <w:pPr>
              <w:jc w:val="center"/>
              <w:rPr>
                <w:rFonts w:ascii="Arial" w:hAnsi="Arial" w:cs="Arial"/>
                <w:lang w:val="es-ES"/>
              </w:rPr>
            </w:pPr>
          </w:p>
        </w:tc>
      </w:tr>
      <w:tr w:rsidR="00927DA7" w:rsidRPr="00AD786A" w:rsidTr="00AD786A">
        <w:tc>
          <w:tcPr>
            <w:tcW w:w="4414" w:type="dxa"/>
          </w:tcPr>
          <w:p w:rsidR="00927DA7" w:rsidRPr="00AD786A" w:rsidRDefault="00927DA7" w:rsidP="00AD786A">
            <w:pPr>
              <w:jc w:val="center"/>
              <w:rPr>
                <w:rFonts w:ascii="Arial" w:hAnsi="Arial" w:cs="Arial"/>
                <w:lang w:val="es-ES"/>
              </w:rPr>
            </w:pPr>
            <w:r w:rsidRPr="00AD786A">
              <w:rPr>
                <w:rFonts w:ascii="Arial" w:hAnsi="Arial" w:cs="Arial"/>
                <w:lang w:val="es-ES"/>
              </w:rPr>
              <w:t>C. DIEGO ARMANDO COVARRUBIAS BAÑUELOS</w:t>
            </w:r>
          </w:p>
          <w:p w:rsidR="00927DA7" w:rsidRPr="00AD786A" w:rsidRDefault="00927DA7" w:rsidP="00AD786A">
            <w:pPr>
              <w:jc w:val="center"/>
              <w:rPr>
                <w:rFonts w:ascii="Arial" w:hAnsi="Arial" w:cs="Arial"/>
                <w:lang w:val="es-ES"/>
              </w:rPr>
            </w:pPr>
            <w:r w:rsidRPr="00AD786A">
              <w:rPr>
                <w:rFonts w:ascii="Arial" w:hAnsi="Arial" w:cs="Arial"/>
                <w:lang w:val="es-ES"/>
              </w:rPr>
              <w:t>REGIDOR</w:t>
            </w:r>
          </w:p>
        </w:tc>
        <w:tc>
          <w:tcPr>
            <w:tcW w:w="4414" w:type="dxa"/>
          </w:tcPr>
          <w:p w:rsidR="00927DA7" w:rsidRPr="00AD786A" w:rsidRDefault="00927DA7" w:rsidP="00AD786A">
            <w:pPr>
              <w:jc w:val="center"/>
              <w:rPr>
                <w:rFonts w:ascii="Arial" w:hAnsi="Arial" w:cs="Arial"/>
                <w:lang w:val="es-ES"/>
              </w:rPr>
            </w:pPr>
            <w:r w:rsidRPr="00AD786A">
              <w:rPr>
                <w:rFonts w:ascii="Arial" w:hAnsi="Arial" w:cs="Arial"/>
                <w:lang w:val="es-ES"/>
              </w:rPr>
              <w:t>C. MIGUEL MELÉNDREZ RODRÍGUEZ</w:t>
            </w:r>
          </w:p>
          <w:p w:rsidR="00927DA7" w:rsidRPr="00AD786A" w:rsidRDefault="00927DA7" w:rsidP="00AD786A">
            <w:pPr>
              <w:jc w:val="center"/>
              <w:rPr>
                <w:rFonts w:ascii="Arial" w:hAnsi="Arial" w:cs="Arial"/>
                <w:lang w:val="es-ES"/>
              </w:rPr>
            </w:pPr>
            <w:r w:rsidRPr="00AD786A">
              <w:rPr>
                <w:rFonts w:ascii="Arial" w:hAnsi="Arial" w:cs="Arial"/>
                <w:lang w:val="es-ES"/>
              </w:rPr>
              <w:t>REGIDOR</w:t>
            </w:r>
          </w:p>
          <w:p w:rsidR="00927DA7" w:rsidRPr="00AD786A" w:rsidRDefault="00927DA7" w:rsidP="00AD786A">
            <w:pPr>
              <w:jc w:val="center"/>
              <w:rPr>
                <w:rFonts w:ascii="Arial" w:hAnsi="Arial" w:cs="Arial"/>
                <w:lang w:val="es-ES"/>
              </w:rPr>
            </w:pPr>
          </w:p>
          <w:p w:rsidR="00927DA7" w:rsidRPr="00AD786A" w:rsidRDefault="00927DA7" w:rsidP="00AD786A">
            <w:pPr>
              <w:jc w:val="center"/>
              <w:rPr>
                <w:rFonts w:ascii="Arial" w:hAnsi="Arial" w:cs="Arial"/>
                <w:lang w:val="es-ES"/>
              </w:rPr>
            </w:pPr>
          </w:p>
          <w:p w:rsidR="00927DA7" w:rsidRPr="00AD786A" w:rsidRDefault="00927DA7" w:rsidP="00AD786A">
            <w:pPr>
              <w:jc w:val="center"/>
              <w:rPr>
                <w:rFonts w:ascii="Arial" w:hAnsi="Arial" w:cs="Arial"/>
                <w:lang w:val="es-ES"/>
              </w:rPr>
            </w:pPr>
          </w:p>
        </w:tc>
      </w:tr>
      <w:tr w:rsidR="00927DA7" w:rsidRPr="00AD786A" w:rsidTr="00AD786A">
        <w:tc>
          <w:tcPr>
            <w:tcW w:w="4414" w:type="dxa"/>
          </w:tcPr>
          <w:p w:rsidR="00927DA7" w:rsidRPr="00AD786A" w:rsidRDefault="00927DA7" w:rsidP="00AD786A">
            <w:pPr>
              <w:jc w:val="center"/>
              <w:rPr>
                <w:rFonts w:ascii="Arial" w:hAnsi="Arial" w:cs="Arial"/>
                <w:lang w:val="es-ES"/>
              </w:rPr>
            </w:pPr>
            <w:r w:rsidRPr="00AD786A">
              <w:rPr>
                <w:rFonts w:ascii="Arial" w:hAnsi="Arial" w:cs="Arial"/>
                <w:lang w:val="es-ES"/>
              </w:rPr>
              <w:t>DR. JOSÉ RAÚL ANDRÉS ONTIVEROS BAHNSEN</w:t>
            </w:r>
          </w:p>
          <w:p w:rsidR="00927DA7" w:rsidRPr="00AD786A" w:rsidRDefault="00927DA7" w:rsidP="00AD786A">
            <w:pPr>
              <w:jc w:val="center"/>
              <w:rPr>
                <w:rFonts w:ascii="Arial" w:hAnsi="Arial" w:cs="Arial"/>
                <w:lang w:val="es-ES"/>
              </w:rPr>
            </w:pPr>
            <w:r w:rsidRPr="00AD786A">
              <w:rPr>
                <w:rFonts w:ascii="Arial" w:hAnsi="Arial" w:cs="Arial"/>
                <w:lang w:val="es-ES"/>
              </w:rPr>
              <w:t>REGIDOR</w:t>
            </w:r>
          </w:p>
        </w:tc>
        <w:tc>
          <w:tcPr>
            <w:tcW w:w="4414" w:type="dxa"/>
          </w:tcPr>
          <w:p w:rsidR="00927DA7" w:rsidRPr="00AD786A" w:rsidRDefault="00927DA7" w:rsidP="00AD786A">
            <w:pPr>
              <w:jc w:val="center"/>
              <w:rPr>
                <w:rFonts w:ascii="Arial" w:hAnsi="Arial" w:cs="Arial"/>
                <w:lang w:val="es-ES"/>
              </w:rPr>
            </w:pPr>
            <w:r w:rsidRPr="00AD786A">
              <w:rPr>
                <w:rFonts w:ascii="Arial" w:hAnsi="Arial" w:cs="Arial"/>
                <w:lang w:val="es-ES"/>
              </w:rPr>
              <w:t>LIC. MARÍA CANDELARIA PADILLA OROZCO</w:t>
            </w:r>
          </w:p>
          <w:p w:rsidR="00927DA7" w:rsidRPr="00AD786A" w:rsidRDefault="00927DA7" w:rsidP="00AD786A">
            <w:pPr>
              <w:jc w:val="center"/>
              <w:rPr>
                <w:rFonts w:ascii="Arial" w:hAnsi="Arial" w:cs="Arial"/>
                <w:lang w:val="es-ES"/>
              </w:rPr>
            </w:pPr>
            <w:r w:rsidRPr="00AD786A">
              <w:rPr>
                <w:rFonts w:ascii="Arial" w:hAnsi="Arial" w:cs="Arial"/>
                <w:lang w:val="es-ES"/>
              </w:rPr>
              <w:t>REGIDOR</w:t>
            </w:r>
          </w:p>
          <w:p w:rsidR="00927DA7" w:rsidRPr="00AD786A" w:rsidRDefault="00927DA7" w:rsidP="00AD786A">
            <w:pPr>
              <w:jc w:val="center"/>
              <w:rPr>
                <w:rFonts w:ascii="Arial" w:hAnsi="Arial" w:cs="Arial"/>
                <w:lang w:val="es-ES"/>
              </w:rPr>
            </w:pPr>
          </w:p>
          <w:p w:rsidR="00927DA7" w:rsidRPr="00AD786A" w:rsidRDefault="00927DA7" w:rsidP="00AD786A">
            <w:pPr>
              <w:jc w:val="center"/>
              <w:rPr>
                <w:rFonts w:ascii="Arial" w:hAnsi="Arial" w:cs="Arial"/>
                <w:lang w:val="es-ES"/>
              </w:rPr>
            </w:pPr>
          </w:p>
          <w:p w:rsidR="00927DA7" w:rsidRPr="00AD786A" w:rsidRDefault="00927DA7" w:rsidP="00AD786A">
            <w:pPr>
              <w:jc w:val="center"/>
              <w:rPr>
                <w:rFonts w:ascii="Arial" w:hAnsi="Arial" w:cs="Arial"/>
                <w:lang w:val="es-ES"/>
              </w:rPr>
            </w:pPr>
          </w:p>
        </w:tc>
      </w:tr>
      <w:tr w:rsidR="00927DA7" w:rsidRPr="00AD786A" w:rsidTr="00AD786A">
        <w:tc>
          <w:tcPr>
            <w:tcW w:w="4414" w:type="dxa"/>
          </w:tcPr>
          <w:p w:rsidR="00927DA7" w:rsidRPr="00AD786A" w:rsidRDefault="00927DA7" w:rsidP="00AD786A">
            <w:pPr>
              <w:jc w:val="center"/>
              <w:rPr>
                <w:rFonts w:ascii="Arial" w:hAnsi="Arial" w:cs="Arial"/>
                <w:lang w:val="es-ES"/>
              </w:rPr>
            </w:pPr>
            <w:r w:rsidRPr="00AD786A">
              <w:rPr>
                <w:rFonts w:ascii="Arial" w:hAnsi="Arial" w:cs="Arial"/>
                <w:lang w:val="es-ES"/>
              </w:rPr>
              <w:t>DR. BENJAMÍN ALDANA GONZÁLEZ</w:t>
            </w:r>
          </w:p>
          <w:p w:rsidR="00927DA7" w:rsidRPr="00AD786A" w:rsidRDefault="00927DA7" w:rsidP="00AD786A">
            <w:pPr>
              <w:jc w:val="center"/>
              <w:rPr>
                <w:rFonts w:ascii="Arial" w:hAnsi="Arial" w:cs="Arial"/>
                <w:lang w:val="es-ES"/>
              </w:rPr>
            </w:pPr>
            <w:r w:rsidRPr="00AD786A">
              <w:rPr>
                <w:rFonts w:ascii="Arial" w:hAnsi="Arial" w:cs="Arial"/>
                <w:lang w:val="es-ES"/>
              </w:rPr>
              <w:lastRenderedPageBreak/>
              <w:t>REGIDOR</w:t>
            </w:r>
          </w:p>
          <w:p w:rsidR="00927DA7" w:rsidRPr="00AD786A" w:rsidRDefault="00927DA7" w:rsidP="00AD786A">
            <w:pPr>
              <w:jc w:val="center"/>
              <w:rPr>
                <w:rFonts w:ascii="Arial" w:hAnsi="Arial" w:cs="Arial"/>
                <w:lang w:val="es-ES"/>
              </w:rPr>
            </w:pPr>
          </w:p>
          <w:p w:rsidR="00927DA7" w:rsidRPr="00AD786A" w:rsidRDefault="00927DA7" w:rsidP="00AD786A">
            <w:pPr>
              <w:jc w:val="center"/>
              <w:rPr>
                <w:rFonts w:ascii="Arial" w:hAnsi="Arial" w:cs="Arial"/>
                <w:lang w:val="es-ES"/>
              </w:rPr>
            </w:pPr>
          </w:p>
          <w:p w:rsidR="00927DA7" w:rsidRPr="00AD786A" w:rsidRDefault="00927DA7" w:rsidP="00AD786A">
            <w:pPr>
              <w:jc w:val="center"/>
              <w:rPr>
                <w:rFonts w:ascii="Arial" w:hAnsi="Arial" w:cs="Arial"/>
                <w:lang w:val="es-ES"/>
              </w:rPr>
            </w:pPr>
          </w:p>
        </w:tc>
        <w:tc>
          <w:tcPr>
            <w:tcW w:w="4414" w:type="dxa"/>
          </w:tcPr>
          <w:p w:rsidR="00927DA7" w:rsidRPr="00AD786A" w:rsidRDefault="00927DA7" w:rsidP="00AD786A">
            <w:pPr>
              <w:jc w:val="center"/>
              <w:rPr>
                <w:rFonts w:ascii="Arial" w:hAnsi="Arial" w:cs="Arial"/>
                <w:lang w:val="es-ES"/>
              </w:rPr>
            </w:pPr>
            <w:r w:rsidRPr="00AD786A">
              <w:rPr>
                <w:rFonts w:ascii="Arial" w:hAnsi="Arial" w:cs="Arial"/>
                <w:lang w:val="es-ES"/>
              </w:rPr>
              <w:lastRenderedPageBreak/>
              <w:t>C. JOSUÉ SAÚL PÉREZ OCAMPO</w:t>
            </w:r>
          </w:p>
          <w:p w:rsidR="00927DA7" w:rsidRPr="00AD786A" w:rsidRDefault="00927DA7" w:rsidP="00AD786A">
            <w:pPr>
              <w:jc w:val="center"/>
              <w:rPr>
                <w:rFonts w:ascii="Arial" w:hAnsi="Arial" w:cs="Arial"/>
                <w:lang w:val="es-ES"/>
              </w:rPr>
            </w:pPr>
            <w:r w:rsidRPr="00AD786A">
              <w:rPr>
                <w:rFonts w:ascii="Arial" w:hAnsi="Arial" w:cs="Arial"/>
                <w:lang w:val="es-ES"/>
              </w:rPr>
              <w:lastRenderedPageBreak/>
              <w:t>REGIDOR</w:t>
            </w:r>
          </w:p>
        </w:tc>
      </w:tr>
    </w:tbl>
    <w:p w:rsidR="00927DA7" w:rsidRPr="00AD786A" w:rsidRDefault="00927DA7" w:rsidP="00927DA7">
      <w:pPr>
        <w:spacing w:after="0" w:line="240" w:lineRule="auto"/>
        <w:jc w:val="center"/>
        <w:rPr>
          <w:rFonts w:ascii="Arial" w:hAnsi="Arial" w:cs="Arial"/>
          <w:lang w:val="es-ES"/>
        </w:rPr>
      </w:pPr>
    </w:p>
    <w:p w:rsidR="00927DA7" w:rsidRPr="00AD786A" w:rsidRDefault="00927DA7" w:rsidP="00927DA7">
      <w:pPr>
        <w:spacing w:after="0" w:line="240" w:lineRule="auto"/>
        <w:jc w:val="center"/>
        <w:rPr>
          <w:rFonts w:ascii="Arial" w:hAnsi="Arial" w:cs="Arial"/>
          <w:lang w:val="es-ES"/>
        </w:rPr>
      </w:pPr>
      <w:r w:rsidRPr="00AD786A">
        <w:rPr>
          <w:rFonts w:ascii="Arial" w:hAnsi="Arial" w:cs="Arial"/>
          <w:lang w:val="es-ES"/>
        </w:rPr>
        <w:t>LIC. MÓNICA LIZBETH REYES ZEPEDA</w:t>
      </w:r>
    </w:p>
    <w:p w:rsidR="00927DA7" w:rsidRPr="00AD786A" w:rsidRDefault="00927DA7" w:rsidP="00927DA7">
      <w:pPr>
        <w:spacing w:after="0" w:line="240" w:lineRule="auto"/>
        <w:jc w:val="center"/>
        <w:rPr>
          <w:rFonts w:ascii="Arial" w:hAnsi="Arial" w:cs="Arial"/>
          <w:lang w:val="es-ES"/>
        </w:rPr>
      </w:pPr>
      <w:r w:rsidRPr="00AD786A">
        <w:rPr>
          <w:rFonts w:ascii="Arial" w:hAnsi="Arial" w:cs="Arial"/>
          <w:lang w:val="es-ES"/>
        </w:rPr>
        <w:t>SÍNDICO MUNICIPAL</w:t>
      </w:r>
    </w:p>
    <w:p w:rsidR="00927DA7" w:rsidRPr="00AD786A" w:rsidRDefault="00927DA7" w:rsidP="00927DA7">
      <w:pPr>
        <w:spacing w:after="0" w:line="240" w:lineRule="auto"/>
        <w:jc w:val="both"/>
        <w:rPr>
          <w:rFonts w:ascii="Arial" w:hAnsi="Arial" w:cs="Arial"/>
          <w:lang w:val="es-ES"/>
        </w:rPr>
      </w:pPr>
    </w:p>
    <w:p w:rsidR="00927DA7" w:rsidRPr="00AD786A" w:rsidRDefault="00927DA7" w:rsidP="00927DA7">
      <w:pPr>
        <w:spacing w:after="0" w:line="240" w:lineRule="auto"/>
        <w:jc w:val="both"/>
        <w:rPr>
          <w:rFonts w:ascii="Arial" w:hAnsi="Arial" w:cs="Arial"/>
          <w:lang w:val="es-ES"/>
        </w:rPr>
      </w:pPr>
    </w:p>
    <w:p w:rsidR="00927DA7" w:rsidRPr="00AD786A" w:rsidRDefault="00927DA7" w:rsidP="00927DA7">
      <w:pPr>
        <w:spacing w:after="0" w:line="240" w:lineRule="auto"/>
        <w:jc w:val="both"/>
        <w:rPr>
          <w:rFonts w:ascii="Arial" w:hAnsi="Arial" w:cs="Arial"/>
          <w:lang w:val="es-ES"/>
        </w:rPr>
      </w:pPr>
      <w:r w:rsidRPr="00AD786A">
        <w:rPr>
          <w:rFonts w:ascii="Arial" w:hAnsi="Arial" w:cs="Arial"/>
          <w:lang w:val="es-ES"/>
        </w:rPr>
        <w:t xml:space="preserve">El Suscrito </w:t>
      </w:r>
      <w:r w:rsidRPr="00AD786A">
        <w:rPr>
          <w:rFonts w:ascii="Arial" w:hAnsi="Arial" w:cs="Arial"/>
          <w:b/>
          <w:lang w:val="es-ES"/>
        </w:rPr>
        <w:t>Secretario General del Ayuntamiento constitucional de Amatitán, Jalisco</w:t>
      </w:r>
      <w:r w:rsidRPr="00AD786A">
        <w:rPr>
          <w:rFonts w:ascii="Arial" w:hAnsi="Arial" w:cs="Arial"/>
          <w:lang w:val="es-ES"/>
        </w:rPr>
        <w:t xml:space="preserve">, certifica y hace constar que la presente acta fue inscrita en el libro de actas de </w:t>
      </w:r>
      <w:r w:rsidRPr="00AD786A">
        <w:rPr>
          <w:rFonts w:ascii="Arial" w:hAnsi="Arial" w:cs="Arial"/>
          <w:b/>
          <w:lang w:val="es-ES"/>
        </w:rPr>
        <w:t>Ayuntamiento</w:t>
      </w:r>
      <w:r w:rsidRPr="00AD786A">
        <w:rPr>
          <w:rFonts w:ascii="Arial" w:hAnsi="Arial" w:cs="Arial"/>
          <w:lang w:val="es-ES"/>
        </w:rPr>
        <w:t>, así como que las firmas que aparecen en este fueron puestas en mi presencia.-------------------</w:t>
      </w:r>
    </w:p>
    <w:p w:rsidR="00927DA7" w:rsidRPr="00AD786A" w:rsidRDefault="00927DA7" w:rsidP="00927DA7">
      <w:pPr>
        <w:spacing w:after="0" w:line="240" w:lineRule="auto"/>
        <w:jc w:val="center"/>
        <w:rPr>
          <w:rFonts w:ascii="Arial" w:hAnsi="Arial" w:cs="Arial"/>
          <w:lang w:val="es-ES"/>
        </w:rPr>
      </w:pPr>
    </w:p>
    <w:p w:rsidR="00927DA7" w:rsidRPr="00AD786A" w:rsidRDefault="00927DA7" w:rsidP="00927DA7">
      <w:pPr>
        <w:spacing w:after="0" w:line="240" w:lineRule="auto"/>
        <w:jc w:val="center"/>
        <w:rPr>
          <w:rFonts w:ascii="Arial" w:hAnsi="Arial" w:cs="Arial"/>
          <w:lang w:val="es-ES"/>
        </w:rPr>
      </w:pPr>
    </w:p>
    <w:p w:rsidR="00927DA7" w:rsidRPr="00AD786A" w:rsidRDefault="00927DA7" w:rsidP="00927DA7">
      <w:pPr>
        <w:spacing w:after="0" w:line="240" w:lineRule="auto"/>
        <w:jc w:val="center"/>
        <w:rPr>
          <w:rFonts w:ascii="Arial" w:hAnsi="Arial" w:cs="Arial"/>
          <w:lang w:val="es-ES"/>
        </w:rPr>
      </w:pPr>
    </w:p>
    <w:p w:rsidR="00927DA7" w:rsidRPr="00AD786A" w:rsidRDefault="00927DA7" w:rsidP="00927DA7">
      <w:pPr>
        <w:spacing w:after="0" w:line="240" w:lineRule="auto"/>
        <w:jc w:val="center"/>
        <w:rPr>
          <w:rFonts w:ascii="Arial" w:hAnsi="Arial" w:cs="Arial"/>
          <w:lang w:val="es-ES"/>
        </w:rPr>
      </w:pPr>
    </w:p>
    <w:p w:rsidR="00927DA7" w:rsidRPr="00AD786A" w:rsidRDefault="00927DA7" w:rsidP="00927DA7">
      <w:pPr>
        <w:spacing w:after="0" w:line="240" w:lineRule="auto"/>
        <w:jc w:val="center"/>
        <w:rPr>
          <w:rFonts w:ascii="Arial" w:hAnsi="Arial" w:cs="Arial"/>
          <w:lang w:val="es-ES"/>
        </w:rPr>
      </w:pPr>
    </w:p>
    <w:p w:rsidR="00927DA7" w:rsidRPr="00AD786A" w:rsidRDefault="00927DA7" w:rsidP="00927DA7">
      <w:pPr>
        <w:spacing w:after="0" w:line="240" w:lineRule="auto"/>
        <w:jc w:val="center"/>
        <w:rPr>
          <w:rFonts w:ascii="Arial" w:hAnsi="Arial" w:cs="Arial"/>
          <w:lang w:val="es-ES"/>
        </w:rPr>
      </w:pPr>
      <w:r w:rsidRPr="00AD786A">
        <w:rPr>
          <w:rFonts w:ascii="Arial" w:hAnsi="Arial" w:cs="Arial"/>
          <w:lang w:val="es-ES"/>
        </w:rPr>
        <w:t>_______________________________________________________</w:t>
      </w:r>
    </w:p>
    <w:p w:rsidR="00927DA7" w:rsidRPr="00AD786A" w:rsidRDefault="00927DA7" w:rsidP="00927DA7">
      <w:pPr>
        <w:spacing w:after="0" w:line="240" w:lineRule="auto"/>
        <w:jc w:val="center"/>
        <w:rPr>
          <w:rFonts w:ascii="Arial" w:hAnsi="Arial" w:cs="Arial"/>
          <w:lang w:val="es-ES"/>
        </w:rPr>
      </w:pPr>
    </w:p>
    <w:p w:rsidR="00927DA7" w:rsidRPr="00AD786A" w:rsidRDefault="00927DA7" w:rsidP="00927DA7">
      <w:pPr>
        <w:spacing w:after="0" w:line="240" w:lineRule="auto"/>
        <w:jc w:val="center"/>
        <w:rPr>
          <w:rFonts w:ascii="Arial" w:hAnsi="Arial" w:cs="Arial"/>
          <w:b/>
          <w:lang w:val="es-ES"/>
        </w:rPr>
      </w:pPr>
      <w:r w:rsidRPr="00AD786A">
        <w:rPr>
          <w:rFonts w:ascii="Arial" w:hAnsi="Arial" w:cs="Arial"/>
          <w:b/>
          <w:lang w:val="es-ES"/>
        </w:rPr>
        <w:t>LIC. ALEJANDRO JACOB NAVARRO CARO</w:t>
      </w:r>
    </w:p>
    <w:p w:rsidR="00927DA7" w:rsidRPr="00AD786A" w:rsidRDefault="00927DA7" w:rsidP="00927DA7">
      <w:pPr>
        <w:spacing w:after="0" w:line="240" w:lineRule="auto"/>
        <w:jc w:val="center"/>
        <w:rPr>
          <w:rFonts w:ascii="Arial" w:hAnsi="Arial" w:cs="Arial"/>
          <w:b/>
          <w:lang w:val="es-ES"/>
        </w:rPr>
      </w:pPr>
      <w:r w:rsidRPr="00AD786A">
        <w:rPr>
          <w:rFonts w:ascii="Arial" w:hAnsi="Arial" w:cs="Arial"/>
          <w:b/>
          <w:lang w:val="es-ES"/>
        </w:rPr>
        <w:t>SECRETARIO GENERAL DE AYUNTAMIENTO</w:t>
      </w:r>
    </w:p>
    <w:p w:rsidR="00927DA7" w:rsidRPr="00AD786A" w:rsidRDefault="00927DA7" w:rsidP="00927DA7">
      <w:pPr>
        <w:spacing w:after="0" w:line="240" w:lineRule="auto"/>
        <w:jc w:val="center"/>
        <w:rPr>
          <w:rFonts w:ascii="Arial" w:hAnsi="Arial" w:cs="Arial"/>
          <w:lang w:val="es-ES"/>
        </w:rPr>
      </w:pPr>
    </w:p>
    <w:p w:rsidR="00927DA7" w:rsidRPr="00AD786A" w:rsidRDefault="00927DA7" w:rsidP="00927DA7">
      <w:pPr>
        <w:spacing w:after="0" w:line="240" w:lineRule="auto"/>
        <w:jc w:val="center"/>
        <w:rPr>
          <w:rFonts w:ascii="Arial" w:hAnsi="Arial" w:cs="Arial"/>
          <w:lang w:val="es-ES"/>
        </w:rPr>
      </w:pPr>
      <w:r w:rsidRPr="00AD786A">
        <w:rPr>
          <w:rFonts w:ascii="Arial" w:hAnsi="Arial" w:cs="Arial"/>
          <w:lang w:val="es-ES"/>
        </w:rPr>
        <w:t>------------------------------------------------------------------------------------------------------------------------------------------------------------------------------------------------------------------------------------------------------------------------------------------------------------------------------------------------------------------------------------------------------------------------------------------------------------------------------------------------------------------------------------------------------------</w:t>
      </w:r>
    </w:p>
    <w:p w:rsidR="00927DA7" w:rsidRPr="00AD786A" w:rsidRDefault="00927DA7" w:rsidP="00927DA7">
      <w:pPr>
        <w:spacing w:after="0" w:line="240" w:lineRule="auto"/>
        <w:jc w:val="center"/>
        <w:rPr>
          <w:rFonts w:ascii="Arial" w:hAnsi="Arial" w:cs="Arial"/>
          <w:lang w:val="es-ES"/>
        </w:rPr>
      </w:pPr>
      <w:r w:rsidRPr="00AD786A">
        <w:rPr>
          <w:rFonts w:ascii="Arial" w:hAnsi="Arial" w:cs="Arial"/>
          <w:lang w:val="es-ES"/>
        </w:rPr>
        <w:t>------------------------------------</w:t>
      </w:r>
    </w:p>
    <w:p w:rsidR="00927DA7" w:rsidRPr="00AD786A" w:rsidRDefault="00927DA7" w:rsidP="00927DA7">
      <w:pPr>
        <w:spacing w:after="0" w:line="240" w:lineRule="auto"/>
        <w:jc w:val="center"/>
        <w:rPr>
          <w:rFonts w:ascii="Arial" w:hAnsi="Arial" w:cs="Arial"/>
          <w:lang w:val="es-ES"/>
        </w:rPr>
      </w:pPr>
      <w:r w:rsidRPr="00AD786A">
        <w:rPr>
          <w:rFonts w:ascii="Arial" w:hAnsi="Arial" w:cs="Arial"/>
          <w:lang w:val="es-ES"/>
        </w:rPr>
        <w:t xml:space="preserve">CLAUSURA </w:t>
      </w:r>
    </w:p>
    <w:p w:rsidR="002C4522" w:rsidRPr="00AD786A" w:rsidRDefault="002C4522">
      <w:pPr>
        <w:rPr>
          <w:rFonts w:ascii="Arial" w:hAnsi="Arial" w:cs="Arial"/>
        </w:rPr>
      </w:pPr>
    </w:p>
    <w:sectPr w:rsidR="002C4522" w:rsidRPr="00AD786A" w:rsidSect="00AD786A">
      <w:footerReference w:type="default" r:id="rId9"/>
      <w:pgSz w:w="12240" w:h="20160" w:code="5"/>
      <w:pgMar w:top="2410" w:right="1467" w:bottom="241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6F6" w:rsidRDefault="00EF76F6" w:rsidP="00AD786A">
      <w:pPr>
        <w:spacing w:after="0" w:line="240" w:lineRule="auto"/>
      </w:pPr>
      <w:r>
        <w:separator/>
      </w:r>
    </w:p>
  </w:endnote>
  <w:endnote w:type="continuationSeparator" w:id="0">
    <w:p w:rsidR="00EF76F6" w:rsidRDefault="00EF76F6" w:rsidP="00AD7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0D1" w:rsidRDefault="002A194F">
    <w:pPr>
      <w:pStyle w:val="Piedepgina"/>
    </w:pPr>
    <w:sdt>
      <w:sdtPr>
        <w:id w:val="-1958481171"/>
        <w:docPartObj>
          <w:docPartGallery w:val="Page Numbers (Bottom of Page)"/>
          <w:docPartUnique/>
        </w:docPartObj>
      </w:sdtPr>
      <w:sdtEndPr/>
      <w:sdtContent>
        <w:sdt>
          <w:sdtPr>
            <w:id w:val="-1705238520"/>
            <w:docPartObj>
              <w:docPartGallery w:val="Page Numbers (Top of Page)"/>
              <w:docPartUnique/>
            </w:docPartObj>
          </w:sdtPr>
          <w:sdtEndPr/>
          <w:sdtContent>
            <w:r w:rsidR="00DF70D1">
              <w:rPr>
                <w:lang w:val="es-ES"/>
              </w:rPr>
              <w:t xml:space="preserve">Página </w:t>
            </w:r>
            <w:r w:rsidR="00DF70D1">
              <w:rPr>
                <w:b/>
                <w:bCs/>
                <w:sz w:val="24"/>
                <w:szCs w:val="24"/>
              </w:rPr>
              <w:fldChar w:fldCharType="begin"/>
            </w:r>
            <w:r w:rsidR="00DF70D1">
              <w:rPr>
                <w:b/>
                <w:bCs/>
              </w:rPr>
              <w:instrText>PAGE</w:instrText>
            </w:r>
            <w:r w:rsidR="00DF70D1">
              <w:rPr>
                <w:b/>
                <w:bCs/>
                <w:sz w:val="24"/>
                <w:szCs w:val="24"/>
              </w:rPr>
              <w:fldChar w:fldCharType="separate"/>
            </w:r>
            <w:r>
              <w:rPr>
                <w:b/>
                <w:bCs/>
                <w:noProof/>
              </w:rPr>
              <w:t>25</w:t>
            </w:r>
            <w:r w:rsidR="00DF70D1">
              <w:rPr>
                <w:b/>
                <w:bCs/>
                <w:sz w:val="24"/>
                <w:szCs w:val="24"/>
              </w:rPr>
              <w:fldChar w:fldCharType="end"/>
            </w:r>
            <w:r w:rsidR="00DF70D1">
              <w:rPr>
                <w:lang w:val="es-ES"/>
              </w:rPr>
              <w:t xml:space="preserve"> de </w:t>
            </w:r>
            <w:r w:rsidR="00DF70D1">
              <w:rPr>
                <w:b/>
                <w:bCs/>
                <w:sz w:val="24"/>
                <w:szCs w:val="24"/>
              </w:rPr>
              <w:fldChar w:fldCharType="begin"/>
            </w:r>
            <w:r w:rsidR="00DF70D1">
              <w:rPr>
                <w:b/>
                <w:bCs/>
              </w:rPr>
              <w:instrText>NUMPAGES</w:instrText>
            </w:r>
            <w:r w:rsidR="00DF70D1">
              <w:rPr>
                <w:b/>
                <w:bCs/>
                <w:sz w:val="24"/>
                <w:szCs w:val="24"/>
              </w:rPr>
              <w:fldChar w:fldCharType="separate"/>
            </w:r>
            <w:r>
              <w:rPr>
                <w:b/>
                <w:bCs/>
                <w:noProof/>
              </w:rPr>
              <w:t>26</w:t>
            </w:r>
            <w:r w:rsidR="00DF70D1">
              <w:rPr>
                <w:b/>
                <w:bCs/>
                <w:sz w:val="24"/>
                <w:szCs w:val="24"/>
              </w:rPr>
              <w:fldChar w:fldCharType="end"/>
            </w:r>
          </w:sdtContent>
        </w:sdt>
      </w:sdtContent>
    </w:sdt>
    <w:r w:rsidR="00DF70D1">
      <w:t xml:space="preserve"> de la décimo octava sesión ordinaria de Ayuntamiento de fecha 21 de febrero de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6F6" w:rsidRDefault="00EF76F6" w:rsidP="00AD786A">
      <w:pPr>
        <w:spacing w:after="0" w:line="240" w:lineRule="auto"/>
      </w:pPr>
      <w:r>
        <w:separator/>
      </w:r>
    </w:p>
  </w:footnote>
  <w:footnote w:type="continuationSeparator" w:id="0">
    <w:p w:rsidR="00EF76F6" w:rsidRDefault="00EF76F6" w:rsidP="00AD78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C5C51"/>
    <w:multiLevelType w:val="hybridMultilevel"/>
    <w:tmpl w:val="A2F88D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6C0E79"/>
    <w:multiLevelType w:val="hybridMultilevel"/>
    <w:tmpl w:val="F1AA960A"/>
    <w:lvl w:ilvl="0" w:tplc="54BC30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DD47C10"/>
    <w:multiLevelType w:val="hybridMultilevel"/>
    <w:tmpl w:val="AB7E7AB8"/>
    <w:lvl w:ilvl="0" w:tplc="08202A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BB0D85"/>
    <w:multiLevelType w:val="multilevel"/>
    <w:tmpl w:val="ACE6A0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104FE7"/>
    <w:multiLevelType w:val="hybridMultilevel"/>
    <w:tmpl w:val="EDB86E58"/>
    <w:lvl w:ilvl="0" w:tplc="6A9C70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EE0335"/>
    <w:multiLevelType w:val="hybridMultilevel"/>
    <w:tmpl w:val="128A9070"/>
    <w:lvl w:ilvl="0" w:tplc="824E70B6">
      <w:start w:val="1"/>
      <w:numFmt w:val="upperRoman"/>
      <w:lvlText w:val="%1."/>
      <w:lvlJc w:val="left"/>
      <w:pPr>
        <w:ind w:left="1428" w:hanging="72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297766E7"/>
    <w:multiLevelType w:val="multilevel"/>
    <w:tmpl w:val="D5EA00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2B7918"/>
    <w:multiLevelType w:val="multilevel"/>
    <w:tmpl w:val="9D72A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1D1ABE"/>
    <w:multiLevelType w:val="hybridMultilevel"/>
    <w:tmpl w:val="A6CC5404"/>
    <w:lvl w:ilvl="0" w:tplc="75361B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52C1953"/>
    <w:multiLevelType w:val="hybridMultilevel"/>
    <w:tmpl w:val="065A2272"/>
    <w:lvl w:ilvl="0" w:tplc="E0CEE3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9E13502"/>
    <w:multiLevelType w:val="hybridMultilevel"/>
    <w:tmpl w:val="EEE6867A"/>
    <w:lvl w:ilvl="0" w:tplc="914C78D4">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3C333E8A"/>
    <w:multiLevelType w:val="hybridMultilevel"/>
    <w:tmpl w:val="441C6DD6"/>
    <w:lvl w:ilvl="0" w:tplc="3894F540">
      <w:start w:val="1"/>
      <w:numFmt w:val="upperRoman"/>
      <w:lvlText w:val="%1."/>
      <w:lvlJc w:val="left"/>
      <w:pPr>
        <w:ind w:left="1080" w:hanging="720"/>
      </w:pPr>
      <w:rPr>
        <w:rFonts w:ascii="Arial" w:hAnsi="Arial" w:cs="Arial"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F3C1EF1"/>
    <w:multiLevelType w:val="multilevel"/>
    <w:tmpl w:val="6B54DA4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D00CBA"/>
    <w:multiLevelType w:val="hybridMultilevel"/>
    <w:tmpl w:val="96362CF6"/>
    <w:lvl w:ilvl="0" w:tplc="4B4AA424">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43443D2B"/>
    <w:multiLevelType w:val="hybridMultilevel"/>
    <w:tmpl w:val="E196D414"/>
    <w:lvl w:ilvl="0" w:tplc="8494832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6432D26"/>
    <w:multiLevelType w:val="multilevel"/>
    <w:tmpl w:val="915849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D7498C"/>
    <w:multiLevelType w:val="hybridMultilevel"/>
    <w:tmpl w:val="969459F8"/>
    <w:lvl w:ilvl="0" w:tplc="357C4C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C5914AF"/>
    <w:multiLevelType w:val="hybridMultilevel"/>
    <w:tmpl w:val="D318E930"/>
    <w:lvl w:ilvl="0" w:tplc="5548040E">
      <w:start w:val="1"/>
      <w:numFmt w:val="upperRoman"/>
      <w:lvlText w:val="%1."/>
      <w:lvlJc w:val="left"/>
      <w:pPr>
        <w:ind w:left="1080" w:hanging="720"/>
      </w:pPr>
      <w:rPr>
        <w:rFonts w:ascii="Arial" w:hAnsi="Arial" w:cs="Arial"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32B417B"/>
    <w:multiLevelType w:val="hybridMultilevel"/>
    <w:tmpl w:val="B824B9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6"/>
    <w:lvlOverride w:ilvl="1">
      <w:lvl w:ilvl="1">
        <w:numFmt w:val="lowerLetter"/>
        <w:lvlText w:val="%2."/>
        <w:lvlJc w:val="left"/>
      </w:lvl>
    </w:lvlOverride>
  </w:num>
  <w:num w:numId="3">
    <w:abstractNumId w:val="3"/>
    <w:lvlOverride w:ilvl="0">
      <w:lvl w:ilvl="0">
        <w:numFmt w:val="decimal"/>
        <w:lvlText w:val="%1."/>
        <w:lvlJc w:val="left"/>
      </w:lvl>
    </w:lvlOverride>
  </w:num>
  <w:num w:numId="4">
    <w:abstractNumId w:val="3"/>
    <w:lvlOverride w:ilvl="0">
      <w:lvl w:ilvl="0">
        <w:numFmt w:val="decimal"/>
        <w:lvlText w:val="%1."/>
        <w:lvlJc w:val="left"/>
      </w:lvl>
    </w:lvlOverride>
  </w:num>
  <w:num w:numId="5">
    <w:abstractNumId w:val="3"/>
    <w:lvlOverride w:ilvl="0">
      <w:lvl w:ilvl="0">
        <w:numFmt w:val="decimal"/>
        <w:lvlText w:val="%1."/>
        <w:lvlJc w:val="left"/>
      </w:lvl>
    </w:lvlOverride>
  </w:num>
  <w:num w:numId="6">
    <w:abstractNumId w:val="3"/>
    <w:lvlOverride w:ilvl="0">
      <w:lvl w:ilvl="0">
        <w:numFmt w:val="decimal"/>
        <w:lvlText w:val="%1."/>
        <w:lvlJc w:val="left"/>
      </w:lvl>
    </w:lvlOverride>
  </w:num>
  <w:num w:numId="7">
    <w:abstractNumId w:val="3"/>
    <w:lvlOverride w:ilvl="0">
      <w:lvl w:ilvl="0">
        <w:numFmt w:val="decimal"/>
        <w:lvlText w:val="%1."/>
        <w:lvlJc w:val="left"/>
      </w:lvl>
    </w:lvlOverride>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3"/>
    <w:lvlOverride w:ilvl="0">
      <w:lvl w:ilvl="0">
        <w:numFmt w:val="decimal"/>
        <w:lvlText w:val="%1."/>
        <w:lvlJc w:val="left"/>
      </w:lvl>
    </w:lvlOverride>
  </w:num>
  <w:num w:numId="11">
    <w:abstractNumId w:val="3"/>
    <w:lvlOverride w:ilvl="0">
      <w:lvl w:ilvl="0">
        <w:numFmt w:val="decimal"/>
        <w:lvlText w:val="%1."/>
        <w:lvlJc w:val="left"/>
      </w:lvl>
    </w:lvlOverride>
  </w:num>
  <w:num w:numId="12">
    <w:abstractNumId w:val="3"/>
    <w:lvlOverride w:ilvl="0">
      <w:lvl w:ilvl="0">
        <w:numFmt w:val="decimal"/>
        <w:lvlText w:val="%1."/>
        <w:lvlJc w:val="left"/>
      </w:lvl>
    </w:lvlOverride>
  </w:num>
  <w:num w:numId="13">
    <w:abstractNumId w:val="3"/>
    <w:lvlOverride w:ilvl="0">
      <w:lvl w:ilvl="0">
        <w:numFmt w:val="decimal"/>
        <w:lvlText w:val="%1."/>
        <w:lvlJc w:val="left"/>
      </w:lvl>
    </w:lvlOverride>
  </w:num>
  <w:num w:numId="14">
    <w:abstractNumId w:val="3"/>
    <w:lvlOverride w:ilvl="0">
      <w:lvl w:ilvl="0">
        <w:numFmt w:val="decimal"/>
        <w:lvlText w:val="%1."/>
        <w:lvlJc w:val="left"/>
      </w:lvl>
    </w:lvlOverride>
  </w:num>
  <w:num w:numId="15">
    <w:abstractNumId w:val="15"/>
  </w:num>
  <w:num w:numId="16">
    <w:abstractNumId w:val="15"/>
    <w:lvlOverride w:ilvl="1">
      <w:lvl w:ilvl="1">
        <w:numFmt w:val="lowerLetter"/>
        <w:lvlText w:val="%2."/>
        <w:lvlJc w:val="left"/>
      </w:lvl>
    </w:lvlOverride>
  </w:num>
  <w:num w:numId="17">
    <w:abstractNumId w:val="12"/>
    <w:lvlOverride w:ilvl="0">
      <w:lvl w:ilvl="0">
        <w:numFmt w:val="decimal"/>
        <w:lvlText w:val="%1."/>
        <w:lvlJc w:val="left"/>
      </w:lvl>
    </w:lvlOverride>
  </w:num>
  <w:num w:numId="18">
    <w:abstractNumId w:val="12"/>
    <w:lvlOverride w:ilvl="0">
      <w:lvl w:ilvl="0">
        <w:numFmt w:val="decimal"/>
        <w:lvlText w:val="%1."/>
        <w:lvlJc w:val="left"/>
      </w:lvl>
    </w:lvlOverride>
  </w:num>
  <w:num w:numId="19">
    <w:abstractNumId w:val="12"/>
    <w:lvlOverride w:ilvl="0">
      <w:lvl w:ilvl="0">
        <w:numFmt w:val="decimal"/>
        <w:lvlText w:val="%1."/>
        <w:lvlJc w:val="left"/>
      </w:lvl>
    </w:lvlOverride>
  </w:num>
  <w:num w:numId="20">
    <w:abstractNumId w:val="12"/>
    <w:lvlOverride w:ilvl="0">
      <w:lvl w:ilvl="0">
        <w:numFmt w:val="decimal"/>
        <w:lvlText w:val="%1."/>
        <w:lvlJc w:val="left"/>
      </w:lvl>
    </w:lvlOverride>
  </w:num>
  <w:num w:numId="21">
    <w:abstractNumId w:val="12"/>
    <w:lvlOverride w:ilvl="0">
      <w:lvl w:ilvl="0">
        <w:numFmt w:val="decimal"/>
        <w:lvlText w:val="%1."/>
        <w:lvlJc w:val="left"/>
      </w:lvl>
    </w:lvlOverride>
  </w:num>
  <w:num w:numId="22">
    <w:abstractNumId w:val="12"/>
    <w:lvlOverride w:ilvl="0">
      <w:lvl w:ilvl="0">
        <w:numFmt w:val="decimal"/>
        <w:lvlText w:val="%1."/>
        <w:lvlJc w:val="left"/>
      </w:lvl>
    </w:lvlOverride>
  </w:num>
  <w:num w:numId="23">
    <w:abstractNumId w:val="12"/>
    <w:lvlOverride w:ilvl="0">
      <w:lvl w:ilvl="0">
        <w:numFmt w:val="decimal"/>
        <w:lvlText w:val="%1."/>
        <w:lvlJc w:val="left"/>
      </w:lvl>
    </w:lvlOverride>
  </w:num>
  <w:num w:numId="24">
    <w:abstractNumId w:val="12"/>
    <w:lvlOverride w:ilvl="0">
      <w:lvl w:ilvl="0">
        <w:numFmt w:val="decimal"/>
        <w:lvlText w:val="%1."/>
        <w:lvlJc w:val="left"/>
      </w:lvl>
    </w:lvlOverride>
  </w:num>
  <w:num w:numId="25">
    <w:abstractNumId w:val="12"/>
    <w:lvlOverride w:ilvl="0">
      <w:lvl w:ilvl="0">
        <w:numFmt w:val="decimal"/>
        <w:lvlText w:val="%1."/>
        <w:lvlJc w:val="left"/>
      </w:lvl>
    </w:lvlOverride>
  </w:num>
  <w:num w:numId="26">
    <w:abstractNumId w:val="12"/>
    <w:lvlOverride w:ilvl="0">
      <w:lvl w:ilvl="0">
        <w:numFmt w:val="decimal"/>
        <w:lvlText w:val="%1."/>
        <w:lvlJc w:val="left"/>
      </w:lvl>
    </w:lvlOverride>
  </w:num>
  <w:num w:numId="27">
    <w:abstractNumId w:val="12"/>
    <w:lvlOverride w:ilvl="0">
      <w:lvl w:ilvl="0">
        <w:numFmt w:val="decimal"/>
        <w:lvlText w:val="%1."/>
        <w:lvlJc w:val="left"/>
      </w:lvl>
    </w:lvlOverride>
  </w:num>
  <w:num w:numId="28">
    <w:abstractNumId w:val="12"/>
    <w:lvlOverride w:ilvl="0">
      <w:lvl w:ilvl="0">
        <w:numFmt w:val="decimal"/>
        <w:lvlText w:val="%1."/>
        <w:lvlJc w:val="left"/>
      </w:lvl>
    </w:lvlOverride>
  </w:num>
  <w:num w:numId="29">
    <w:abstractNumId w:val="7"/>
  </w:num>
  <w:num w:numId="30">
    <w:abstractNumId w:val="18"/>
  </w:num>
  <w:num w:numId="31">
    <w:abstractNumId w:val="8"/>
  </w:num>
  <w:num w:numId="32">
    <w:abstractNumId w:val="0"/>
  </w:num>
  <w:num w:numId="33">
    <w:abstractNumId w:val="17"/>
  </w:num>
  <w:num w:numId="34">
    <w:abstractNumId w:val="9"/>
  </w:num>
  <w:num w:numId="35">
    <w:abstractNumId w:val="5"/>
  </w:num>
  <w:num w:numId="36">
    <w:abstractNumId w:val="13"/>
  </w:num>
  <w:num w:numId="37">
    <w:abstractNumId w:val="10"/>
  </w:num>
  <w:num w:numId="38">
    <w:abstractNumId w:val="11"/>
  </w:num>
  <w:num w:numId="39">
    <w:abstractNumId w:val="2"/>
  </w:num>
  <w:num w:numId="40">
    <w:abstractNumId w:val="1"/>
  </w:num>
  <w:num w:numId="41">
    <w:abstractNumId w:val="4"/>
  </w:num>
  <w:num w:numId="42">
    <w:abstractNumId w:val="16"/>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BB1"/>
    <w:rsid w:val="0005573D"/>
    <w:rsid w:val="000716BE"/>
    <w:rsid w:val="00081676"/>
    <w:rsid w:val="001C325E"/>
    <w:rsid w:val="002048BC"/>
    <w:rsid w:val="002168B7"/>
    <w:rsid w:val="00277AAE"/>
    <w:rsid w:val="002A194F"/>
    <w:rsid w:val="002A5EAA"/>
    <w:rsid w:val="002B795A"/>
    <w:rsid w:val="002C4522"/>
    <w:rsid w:val="00320DC0"/>
    <w:rsid w:val="00353493"/>
    <w:rsid w:val="003B41C0"/>
    <w:rsid w:val="003C3565"/>
    <w:rsid w:val="003E4186"/>
    <w:rsid w:val="0046693F"/>
    <w:rsid w:val="004D7534"/>
    <w:rsid w:val="00522B80"/>
    <w:rsid w:val="005B3064"/>
    <w:rsid w:val="00720AF4"/>
    <w:rsid w:val="00757C6D"/>
    <w:rsid w:val="008A1D73"/>
    <w:rsid w:val="008C62BD"/>
    <w:rsid w:val="008D516D"/>
    <w:rsid w:val="00927DA7"/>
    <w:rsid w:val="009E690C"/>
    <w:rsid w:val="00AA3822"/>
    <w:rsid w:val="00AD786A"/>
    <w:rsid w:val="00B9710F"/>
    <w:rsid w:val="00BA1024"/>
    <w:rsid w:val="00C41ACA"/>
    <w:rsid w:val="00CC3307"/>
    <w:rsid w:val="00CE4BB1"/>
    <w:rsid w:val="00D02204"/>
    <w:rsid w:val="00D03FE0"/>
    <w:rsid w:val="00DA4FCD"/>
    <w:rsid w:val="00DF70D1"/>
    <w:rsid w:val="00E841A1"/>
    <w:rsid w:val="00EA0CE5"/>
    <w:rsid w:val="00EA18C6"/>
    <w:rsid w:val="00EF76F6"/>
    <w:rsid w:val="00F43FEE"/>
    <w:rsid w:val="00FC3D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E4BB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CE4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A1024"/>
    <w:pPr>
      <w:ind w:left="720"/>
      <w:contextualSpacing/>
    </w:pPr>
  </w:style>
  <w:style w:type="paragraph" w:styleId="Textodeglobo">
    <w:name w:val="Balloon Text"/>
    <w:basedOn w:val="Normal"/>
    <w:link w:val="TextodegloboCar"/>
    <w:uiPriority w:val="99"/>
    <w:semiHidden/>
    <w:unhideWhenUsed/>
    <w:rsid w:val="00BA10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1024"/>
    <w:rPr>
      <w:rFonts w:ascii="Segoe UI" w:hAnsi="Segoe UI" w:cs="Segoe UI"/>
      <w:sz w:val="18"/>
      <w:szCs w:val="18"/>
    </w:rPr>
  </w:style>
  <w:style w:type="paragraph" w:styleId="Encabezado">
    <w:name w:val="header"/>
    <w:basedOn w:val="Normal"/>
    <w:link w:val="EncabezadoCar"/>
    <w:uiPriority w:val="99"/>
    <w:unhideWhenUsed/>
    <w:rsid w:val="00AD78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786A"/>
  </w:style>
  <w:style w:type="paragraph" w:styleId="Piedepgina">
    <w:name w:val="footer"/>
    <w:basedOn w:val="Normal"/>
    <w:link w:val="PiedepginaCar"/>
    <w:uiPriority w:val="99"/>
    <w:unhideWhenUsed/>
    <w:rsid w:val="00AD78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786A"/>
  </w:style>
  <w:style w:type="paragraph" w:styleId="Sinespaciado">
    <w:name w:val="No Spacing"/>
    <w:uiPriority w:val="1"/>
    <w:qFormat/>
    <w:rsid w:val="00522B8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E4BB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CE4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A1024"/>
    <w:pPr>
      <w:ind w:left="720"/>
      <w:contextualSpacing/>
    </w:pPr>
  </w:style>
  <w:style w:type="paragraph" w:styleId="Textodeglobo">
    <w:name w:val="Balloon Text"/>
    <w:basedOn w:val="Normal"/>
    <w:link w:val="TextodegloboCar"/>
    <w:uiPriority w:val="99"/>
    <w:semiHidden/>
    <w:unhideWhenUsed/>
    <w:rsid w:val="00BA10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1024"/>
    <w:rPr>
      <w:rFonts w:ascii="Segoe UI" w:hAnsi="Segoe UI" w:cs="Segoe UI"/>
      <w:sz w:val="18"/>
      <w:szCs w:val="18"/>
    </w:rPr>
  </w:style>
  <w:style w:type="paragraph" w:styleId="Encabezado">
    <w:name w:val="header"/>
    <w:basedOn w:val="Normal"/>
    <w:link w:val="EncabezadoCar"/>
    <w:uiPriority w:val="99"/>
    <w:unhideWhenUsed/>
    <w:rsid w:val="00AD78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786A"/>
  </w:style>
  <w:style w:type="paragraph" w:styleId="Piedepgina">
    <w:name w:val="footer"/>
    <w:basedOn w:val="Normal"/>
    <w:link w:val="PiedepginaCar"/>
    <w:uiPriority w:val="99"/>
    <w:unhideWhenUsed/>
    <w:rsid w:val="00AD78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786A"/>
  </w:style>
  <w:style w:type="paragraph" w:styleId="Sinespaciado">
    <w:name w:val="No Spacing"/>
    <w:uiPriority w:val="1"/>
    <w:qFormat/>
    <w:rsid w:val="00522B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66699">
      <w:bodyDiv w:val="1"/>
      <w:marLeft w:val="0"/>
      <w:marRight w:val="0"/>
      <w:marTop w:val="0"/>
      <w:marBottom w:val="0"/>
      <w:divBdr>
        <w:top w:val="none" w:sz="0" w:space="0" w:color="auto"/>
        <w:left w:val="none" w:sz="0" w:space="0" w:color="auto"/>
        <w:bottom w:val="none" w:sz="0" w:space="0" w:color="auto"/>
        <w:right w:val="none" w:sz="0" w:space="0" w:color="auto"/>
      </w:divBdr>
    </w:div>
    <w:div w:id="927886626">
      <w:bodyDiv w:val="1"/>
      <w:marLeft w:val="0"/>
      <w:marRight w:val="0"/>
      <w:marTop w:val="0"/>
      <w:marBottom w:val="0"/>
      <w:divBdr>
        <w:top w:val="none" w:sz="0" w:space="0" w:color="auto"/>
        <w:left w:val="none" w:sz="0" w:space="0" w:color="auto"/>
        <w:bottom w:val="none" w:sz="0" w:space="0" w:color="auto"/>
        <w:right w:val="none" w:sz="0" w:space="0" w:color="auto"/>
      </w:divBdr>
    </w:div>
    <w:div w:id="104734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F0030-8994-4CEB-ACAB-0370F38E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9574</Words>
  <Characters>52660</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Sindico</dc:creator>
  <cp:lastModifiedBy>Secretaria Sindico</cp:lastModifiedBy>
  <cp:revision>2</cp:revision>
  <cp:lastPrinted>2020-02-18T21:32:00Z</cp:lastPrinted>
  <dcterms:created xsi:type="dcterms:W3CDTF">2020-07-15T16:20:00Z</dcterms:created>
  <dcterms:modified xsi:type="dcterms:W3CDTF">2020-07-15T16:20:00Z</dcterms:modified>
</cp:coreProperties>
</file>